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A5" w:rsidRDefault="00F105A5">
      <w:pPr>
        <w:framePr w:wrap="none" w:vAnchor="page" w:hAnchor="page" w:x="1491" w:y="72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62pt">
            <v:imagedata r:id="rId6" r:href="rId7"/>
          </v:shape>
        </w:pict>
      </w:r>
    </w:p>
    <w:p w:rsidR="00F105A5" w:rsidRDefault="00937B75" w:rsidP="00413B53">
      <w:pPr>
        <w:pStyle w:val="10"/>
        <w:framePr w:w="9605" w:h="1648" w:hRule="exact" w:wrap="none" w:vAnchor="page" w:hAnchor="page" w:x="1241" w:y="886"/>
        <w:shd w:val="clear" w:color="auto" w:fill="auto"/>
        <w:spacing w:after="385"/>
        <w:ind w:left="2467" w:right="753"/>
      </w:pPr>
      <w:bookmarkStart w:id="0" w:name="bookmark0"/>
      <w:r>
        <w:t>ИЗБИРАТЕЛЬНАЯ КОМИССИЯ</w:t>
      </w:r>
      <w:r>
        <w:br/>
        <w:t>ТВЕРСКОЙ ОБЛАСТИ</w:t>
      </w:r>
      <w:bookmarkEnd w:id="0"/>
    </w:p>
    <w:p w:rsidR="00F105A5" w:rsidRDefault="00937B75" w:rsidP="00413B53">
      <w:pPr>
        <w:pStyle w:val="20"/>
        <w:framePr w:w="9605" w:h="1648" w:hRule="exact" w:wrap="none" w:vAnchor="page" w:hAnchor="page" w:x="1241" w:y="886"/>
        <w:shd w:val="clear" w:color="auto" w:fill="auto"/>
        <w:spacing w:before="0" w:line="260" w:lineRule="exact"/>
        <w:ind w:left="2467"/>
      </w:pPr>
      <w:bookmarkStart w:id="1" w:name="bookmark1"/>
      <w:r>
        <w:rPr>
          <w:rStyle w:val="21pt"/>
          <w:b/>
          <w:bCs/>
        </w:rPr>
        <w:t>ПОСТАНОВЛЕНИЕ</w:t>
      </w:r>
      <w:bookmarkEnd w:id="1"/>
    </w:p>
    <w:p w:rsidR="00F105A5" w:rsidRDefault="00937B75">
      <w:pPr>
        <w:pStyle w:val="22"/>
        <w:framePr w:wrap="none" w:vAnchor="page" w:hAnchor="page" w:x="1803" w:y="2624"/>
        <w:shd w:val="clear" w:color="auto" w:fill="auto"/>
        <w:spacing w:line="260" w:lineRule="exact"/>
      </w:pPr>
      <w:r>
        <w:t>4 апреля 2008 г.</w:t>
      </w:r>
    </w:p>
    <w:p w:rsidR="00F105A5" w:rsidRDefault="00937B75">
      <w:pPr>
        <w:pStyle w:val="30"/>
        <w:framePr w:wrap="none" w:vAnchor="page" w:hAnchor="page" w:x="5335" w:y="2967"/>
        <w:shd w:val="clear" w:color="auto" w:fill="auto"/>
        <w:spacing w:line="180" w:lineRule="exact"/>
      </w:pPr>
      <w:r>
        <w:t>г. Тверь</w:t>
      </w:r>
    </w:p>
    <w:p w:rsidR="00F105A5" w:rsidRDefault="00937B75" w:rsidP="00413B53">
      <w:pPr>
        <w:pStyle w:val="22"/>
        <w:framePr w:wrap="none" w:vAnchor="page" w:hAnchor="page" w:x="8628" w:y="2643"/>
        <w:shd w:val="clear" w:color="auto" w:fill="auto"/>
        <w:spacing w:line="260" w:lineRule="exact"/>
      </w:pPr>
      <w:r>
        <w:t>№ 01-13/425</w:t>
      </w:r>
    </w:p>
    <w:p w:rsidR="00F105A5" w:rsidRDefault="00937B75" w:rsidP="00413B53">
      <w:pPr>
        <w:pStyle w:val="40"/>
        <w:framePr w:w="9505" w:h="11192" w:hRule="exact" w:wrap="none" w:vAnchor="page" w:hAnchor="page" w:x="1403" w:y="3575"/>
        <w:shd w:val="clear" w:color="auto" w:fill="auto"/>
        <w:spacing w:after="173"/>
        <w:ind w:right="20"/>
      </w:pPr>
      <w:r>
        <w:rPr>
          <w:rStyle w:val="41pt"/>
          <w:b/>
          <w:bCs/>
        </w:rPr>
        <w:t xml:space="preserve">О </w:t>
      </w:r>
      <w:r>
        <w:t>возложении полномочий муниципальных избирательных комиссий</w:t>
      </w:r>
      <w:r>
        <w:br/>
      </w:r>
      <w:r>
        <w:t>муниципальных образований, входящих в состав территории</w:t>
      </w:r>
      <w:r>
        <w:br/>
        <w:t>муниципального образования Тверской области «Андреапольский</w:t>
      </w:r>
      <w:r w:rsidR="00413B53">
        <w:t xml:space="preserve"> район»,</w:t>
      </w:r>
      <w:r w:rsidR="00413B53">
        <w:br/>
      </w:r>
      <w:r>
        <w:t>на территориальную избирательную комиссию</w:t>
      </w:r>
      <w:r>
        <w:br/>
        <w:t>Андреапольского района</w:t>
      </w:r>
    </w:p>
    <w:p w:rsidR="00F105A5" w:rsidRDefault="00937B75" w:rsidP="00413B53">
      <w:pPr>
        <w:pStyle w:val="22"/>
        <w:framePr w:w="9505" w:h="11192" w:hRule="exact" w:wrap="none" w:vAnchor="page" w:hAnchor="page" w:x="1403" w:y="3575"/>
        <w:shd w:val="clear" w:color="auto" w:fill="auto"/>
        <w:tabs>
          <w:tab w:val="left" w:pos="6715"/>
        </w:tabs>
        <w:spacing w:line="466" w:lineRule="exact"/>
        <w:ind w:firstLine="760"/>
        <w:jc w:val="both"/>
      </w:pPr>
      <w:r>
        <w:t xml:space="preserve">На основании решения Собрания депутатов Андреапольского района от </w:t>
      </w:r>
      <w:r>
        <w:t xml:space="preserve">27.03.2008 №11 и решений представительных органов муниципальных образований, входящих в состав территории муниципального образования Тверской </w:t>
      </w:r>
      <w:r w:rsidR="00413B53">
        <w:t xml:space="preserve">области «Андреапольский район»: </w:t>
      </w:r>
      <w:r>
        <w:t>Совета депутатов</w:t>
      </w:r>
      <w:r w:rsidR="00413B53">
        <w:t xml:space="preserve"> </w:t>
      </w:r>
      <w:r>
        <w:t>Андрепольского сельского поселения от 17.03.2008 №11, Совета депу</w:t>
      </w:r>
      <w:r>
        <w:t>татов городского поселения город Андреаполь от 20.03.2008 №18, Совета депутатов Аксёновского сельского поселения от 28.03.2008 №7, Совета депутатов Бологовского сельского поселения от 28.03.2008 №7, Совета депутатов Волокского сельского поселения от 28.03.</w:t>
      </w:r>
      <w:r>
        <w:t>2008 №8,Совета депутатов Луговского сельского поселения от 28.03.2008 №4, Совета депутатов Торопацкого сельского поселения от 28.03.2008 №5, Совета депутатов Хотилицкого се</w:t>
      </w:r>
      <w:r w:rsidR="00413B53">
        <w:t xml:space="preserve">льского поселения от 31.03.2008 </w:t>
      </w:r>
      <w:r>
        <w:t>№6, в</w:t>
      </w:r>
      <w:r w:rsidR="00413B53">
        <w:t xml:space="preserve"> </w:t>
      </w:r>
      <w:r>
        <w:t>соответствии с пунктом 4 статьи 24 Федеральног</w:t>
      </w:r>
      <w:r>
        <w:t xml:space="preserve">о закона «Об основных гарантиях избирательных прав и права на участие в референдуме граждан Российской Федерации», пунктом 3 статьи 20 Избирательного кодекса Тверской области Избирательная комиссия Тверской области </w:t>
      </w:r>
      <w:r>
        <w:rPr>
          <w:rStyle w:val="21pt0"/>
        </w:rPr>
        <w:t>постановляет:</w:t>
      </w:r>
    </w:p>
    <w:p w:rsidR="00F105A5" w:rsidRDefault="00937B75" w:rsidP="00413B53">
      <w:pPr>
        <w:pStyle w:val="22"/>
        <w:framePr w:w="9505" w:h="11192" w:hRule="exact" w:wrap="none" w:vAnchor="page" w:hAnchor="page" w:x="1403" w:y="3575"/>
        <w:shd w:val="clear" w:color="auto" w:fill="auto"/>
        <w:tabs>
          <w:tab w:val="left" w:pos="5928"/>
        </w:tabs>
        <w:spacing w:line="466" w:lineRule="exact"/>
        <w:ind w:firstLine="760"/>
        <w:jc w:val="both"/>
      </w:pPr>
      <w:r>
        <w:t>1. Возложить полномочия мун</w:t>
      </w:r>
      <w:r>
        <w:t>иципальных избирательных коми</w:t>
      </w:r>
      <w:r w:rsidR="00413B53">
        <w:t xml:space="preserve">ссий муниципальных образований: </w:t>
      </w:r>
      <w:r>
        <w:t>Андреапольский район,</w:t>
      </w:r>
      <w:r w:rsidR="00413B53">
        <w:t xml:space="preserve"> </w:t>
      </w:r>
      <w:r>
        <w:t>Андреапольское сельское поселение, городское поселение город</w:t>
      </w:r>
      <w:r w:rsidR="00413B53">
        <w:t xml:space="preserve"> Андреаполь, Аксёновское сельское поселение,</w:t>
      </w:r>
      <w:r w:rsidR="00413B53" w:rsidRPr="00413B53">
        <w:t xml:space="preserve"> </w:t>
      </w:r>
    </w:p>
    <w:p w:rsidR="00F105A5" w:rsidRDefault="00F105A5">
      <w:pPr>
        <w:rPr>
          <w:sz w:val="2"/>
          <w:szCs w:val="2"/>
        </w:rPr>
        <w:sectPr w:rsidR="00F105A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05A5" w:rsidRDefault="00937B75">
      <w:pPr>
        <w:pStyle w:val="a5"/>
        <w:framePr w:w="9211" w:h="248" w:hRule="exact" w:wrap="none" w:vAnchor="page" w:hAnchor="page" w:x="1347" w:y="540"/>
        <w:shd w:val="clear" w:color="auto" w:fill="auto"/>
        <w:spacing w:line="220" w:lineRule="exact"/>
        <w:ind w:left="60"/>
      </w:pPr>
      <w:r>
        <w:lastRenderedPageBreak/>
        <w:t>2</w:t>
      </w:r>
    </w:p>
    <w:p w:rsidR="00F105A5" w:rsidRDefault="00413B53" w:rsidP="00413B53">
      <w:pPr>
        <w:pStyle w:val="22"/>
        <w:framePr w:w="9906" w:h="6500" w:hRule="exact" w:wrap="none" w:vAnchor="page" w:hAnchor="page" w:x="1159" w:y="678"/>
        <w:shd w:val="clear" w:color="auto" w:fill="auto"/>
        <w:spacing w:line="461" w:lineRule="exact"/>
        <w:ind w:left="260"/>
        <w:jc w:val="both"/>
      </w:pPr>
      <w:r>
        <w:t>Бологовское сельское поселение,</w:t>
      </w:r>
      <w:r w:rsidRPr="00413B53">
        <w:t xml:space="preserve"> </w:t>
      </w:r>
      <w:r>
        <w:t xml:space="preserve">Волокское сельское поселение, </w:t>
      </w:r>
      <w:r w:rsidR="00937B75">
        <w:t>Луговское сельское поселение, Торопацкое сельское поселение, Хотилицкое сельское поселение, на территориальную избирательную комиссию Андреапольского района.</w:t>
      </w:r>
    </w:p>
    <w:p w:rsidR="00F105A5" w:rsidRDefault="00937B75" w:rsidP="00413B53">
      <w:pPr>
        <w:pStyle w:val="22"/>
        <w:framePr w:w="9906" w:h="6500" w:hRule="exact" w:wrap="none" w:vAnchor="page" w:hAnchor="page" w:x="1159" w:y="678"/>
        <w:shd w:val="clear" w:color="auto" w:fill="auto"/>
        <w:spacing w:line="461" w:lineRule="exact"/>
        <w:ind w:left="260" w:firstLine="680"/>
        <w:jc w:val="both"/>
      </w:pPr>
      <w:r>
        <w:t>2. Направить настоящее постановление для опубликования в газету «Андреапольски</w:t>
      </w:r>
      <w:r>
        <w:t>е вести» и разместить на сайте Избирательной комиссии Тверской области в сети Интернет.</w:t>
      </w:r>
    </w:p>
    <w:p w:rsidR="00413B53" w:rsidRDefault="00413B53" w:rsidP="00413B53">
      <w:pPr>
        <w:pStyle w:val="22"/>
        <w:framePr w:w="9906" w:h="6500" w:hRule="exact" w:wrap="none" w:vAnchor="page" w:hAnchor="page" w:x="1159" w:y="678"/>
        <w:shd w:val="clear" w:color="auto" w:fill="auto"/>
        <w:spacing w:line="461" w:lineRule="exact"/>
        <w:ind w:left="260" w:firstLine="680"/>
      </w:pPr>
    </w:p>
    <w:p w:rsidR="00413B53" w:rsidRDefault="00413B53" w:rsidP="00413B53">
      <w:pPr>
        <w:pStyle w:val="22"/>
        <w:framePr w:w="9906" w:h="6500" w:hRule="exact" w:wrap="none" w:vAnchor="page" w:hAnchor="page" w:x="1159" w:y="678"/>
        <w:shd w:val="clear" w:color="auto" w:fill="auto"/>
        <w:spacing w:line="461" w:lineRule="exact"/>
        <w:ind w:left="260" w:firstLine="680"/>
      </w:pPr>
    </w:p>
    <w:p w:rsidR="00413B53" w:rsidRDefault="00413B53" w:rsidP="00413B53">
      <w:pPr>
        <w:pStyle w:val="22"/>
        <w:framePr w:w="9906" w:h="6500" w:hRule="exact" w:wrap="none" w:vAnchor="page" w:hAnchor="page" w:x="1159" w:y="678"/>
        <w:shd w:val="clear" w:color="auto" w:fill="auto"/>
        <w:spacing w:line="260" w:lineRule="exact"/>
        <w:ind w:left="284"/>
      </w:pPr>
      <w:r>
        <w:t xml:space="preserve">         Председатель</w:t>
      </w:r>
      <w:r>
        <w:br/>
        <w:t>Избирательной комиссии</w:t>
      </w:r>
      <w:r>
        <w:br/>
        <w:t xml:space="preserve">      Тверской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Песенко</w:t>
      </w:r>
    </w:p>
    <w:p w:rsidR="00413B53" w:rsidRDefault="00413B53" w:rsidP="00413B53">
      <w:pPr>
        <w:pStyle w:val="22"/>
        <w:framePr w:w="9906" w:h="6500" w:hRule="exact" w:wrap="none" w:vAnchor="page" w:hAnchor="page" w:x="1159" w:y="678"/>
        <w:shd w:val="clear" w:color="auto" w:fill="auto"/>
        <w:spacing w:line="240" w:lineRule="auto"/>
        <w:ind w:left="284" w:firstLine="448"/>
      </w:pPr>
    </w:p>
    <w:p w:rsidR="00413B53" w:rsidRDefault="00413B53" w:rsidP="00413B53">
      <w:pPr>
        <w:pStyle w:val="22"/>
        <w:framePr w:w="9906" w:h="6500" w:hRule="exact" w:wrap="none" w:vAnchor="page" w:hAnchor="page" w:x="1159" w:y="678"/>
        <w:shd w:val="clear" w:color="auto" w:fill="auto"/>
        <w:spacing w:line="260" w:lineRule="exact"/>
        <w:ind w:left="284"/>
      </w:pPr>
      <w:r>
        <w:t xml:space="preserve">             Секретарь</w:t>
      </w:r>
      <w:r>
        <w:br/>
        <w:t>Избирательной комиссии</w:t>
      </w:r>
      <w:r>
        <w:br/>
        <w:t xml:space="preserve">        Тверской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В.М. Быкова</w:t>
      </w:r>
    </w:p>
    <w:p w:rsidR="00413B53" w:rsidRDefault="00413B53" w:rsidP="00413B53">
      <w:pPr>
        <w:pStyle w:val="22"/>
        <w:framePr w:w="9906" w:h="6500" w:hRule="exact" w:wrap="none" w:vAnchor="page" w:hAnchor="page" w:x="1159" w:y="678"/>
        <w:shd w:val="clear" w:color="auto" w:fill="auto"/>
        <w:spacing w:line="240" w:lineRule="auto"/>
        <w:ind w:left="284" w:firstLine="448"/>
      </w:pPr>
    </w:p>
    <w:p w:rsidR="00F105A5" w:rsidRDefault="00F105A5">
      <w:pPr>
        <w:rPr>
          <w:sz w:val="2"/>
          <w:szCs w:val="2"/>
        </w:rPr>
      </w:pPr>
    </w:p>
    <w:sectPr w:rsidR="00F105A5" w:rsidSect="00F105A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75" w:rsidRDefault="00937B75" w:rsidP="00F105A5">
      <w:r>
        <w:separator/>
      </w:r>
    </w:p>
  </w:endnote>
  <w:endnote w:type="continuationSeparator" w:id="1">
    <w:p w:rsidR="00937B75" w:rsidRDefault="00937B75" w:rsidP="00F1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75" w:rsidRDefault="00937B75"/>
  </w:footnote>
  <w:footnote w:type="continuationSeparator" w:id="1">
    <w:p w:rsidR="00937B75" w:rsidRDefault="00937B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105A5"/>
    <w:rsid w:val="00413B53"/>
    <w:rsid w:val="00937B75"/>
    <w:rsid w:val="00F1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5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5A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10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sid w:val="00F10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Заголовок №2 + Интервал 1 pt"/>
    <w:basedOn w:val="2"/>
    <w:rsid w:val="00F105A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1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10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F10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pt">
    <w:name w:val="Основной текст (4) + Интервал 1 pt"/>
    <w:basedOn w:val="4"/>
    <w:rsid w:val="00F105A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1pt0">
    <w:name w:val="Основной текст (2) + Полужирный;Интервал 1 pt"/>
    <w:basedOn w:val="21"/>
    <w:rsid w:val="00F105A5"/>
    <w:rPr>
      <w:b/>
      <w:bCs/>
      <w:color w:val="000000"/>
      <w:spacing w:val="3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F10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onstantia8pt">
    <w:name w:val="Основной текст (2) + Constantia;8 pt"/>
    <w:basedOn w:val="21"/>
    <w:rsid w:val="00F105A5"/>
    <w:rPr>
      <w:rFonts w:ascii="Constantia" w:eastAsia="Constantia" w:hAnsi="Constantia" w:cs="Constanti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10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F105A5"/>
    <w:rPr>
      <w:rFonts w:ascii="Constantia" w:eastAsia="Constantia" w:hAnsi="Constantia" w:cs="Constant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полужирный;Курсив"/>
    <w:basedOn w:val="5"/>
    <w:rsid w:val="00F105A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TimesNewRoman0pt">
    <w:name w:val="Основной текст (5) + Times New Roman;Не полужирный;Интервал 0 pt"/>
    <w:basedOn w:val="5"/>
    <w:rsid w:val="00F105A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105A5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Полужирный;Не курсив"/>
    <w:basedOn w:val="6"/>
    <w:rsid w:val="00F105A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105A5"/>
    <w:rPr>
      <w:rFonts w:ascii="Gulim" w:eastAsia="Gulim" w:hAnsi="Gulim" w:cs="Gulim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7Constantia95pt">
    <w:name w:val="Основной текст (7) + Constantia;9;5 pt;Курсив"/>
    <w:basedOn w:val="7"/>
    <w:rsid w:val="00F105A5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9"/>
      <w:szCs w:val="19"/>
    </w:rPr>
  </w:style>
  <w:style w:type="paragraph" w:customStyle="1" w:styleId="10">
    <w:name w:val="Заголовок №1"/>
    <w:basedOn w:val="a"/>
    <w:link w:val="1"/>
    <w:rsid w:val="00F105A5"/>
    <w:pPr>
      <w:shd w:val="clear" w:color="auto" w:fill="FFFFFF"/>
      <w:spacing w:after="24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20">
    <w:name w:val="Заголовок №2"/>
    <w:basedOn w:val="a"/>
    <w:link w:val="2"/>
    <w:rsid w:val="00F105A5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105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105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rsid w:val="00F105A5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F105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F105A5"/>
    <w:pPr>
      <w:shd w:val="clear" w:color="auto" w:fill="FFFFFF"/>
      <w:spacing w:before="660" w:after="120" w:line="0" w:lineRule="atLeast"/>
      <w:outlineLvl w:val="2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50">
    <w:name w:val="Основной текст (5)"/>
    <w:basedOn w:val="a"/>
    <w:link w:val="5"/>
    <w:rsid w:val="00F105A5"/>
    <w:pPr>
      <w:shd w:val="clear" w:color="auto" w:fill="FFFFFF"/>
      <w:spacing w:before="120" w:line="206" w:lineRule="exact"/>
      <w:ind w:firstLine="120"/>
    </w:pPr>
    <w:rPr>
      <w:rFonts w:ascii="Constantia" w:eastAsia="Constantia" w:hAnsi="Constantia" w:cs="Constantia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F105A5"/>
    <w:pPr>
      <w:shd w:val="clear" w:color="auto" w:fill="FFFFFF"/>
      <w:spacing w:after="180" w:line="0" w:lineRule="atLeast"/>
      <w:jc w:val="both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F105A5"/>
    <w:pPr>
      <w:shd w:val="clear" w:color="auto" w:fill="FFFFFF"/>
      <w:spacing w:before="180" w:line="0" w:lineRule="atLeast"/>
      <w:jc w:val="both"/>
    </w:pPr>
    <w:rPr>
      <w:rFonts w:ascii="Gulim" w:eastAsia="Gulim" w:hAnsi="Gulim" w:cs="Gulim"/>
      <w:sz w:val="11"/>
      <w:szCs w:val="1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2017-07-05T09:18:00Z</dcterms:created>
  <dcterms:modified xsi:type="dcterms:W3CDTF">2017-07-05T09:25:00Z</dcterms:modified>
</cp:coreProperties>
</file>