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615" w:y="204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8pt;height:116pt;">
            <v:imagedata r:id="rId5" r:href="rId6"/>
          </v:shape>
        </w:pict>
      </w:r>
    </w:p>
    <w:p>
      <w:pPr>
        <w:pStyle w:val="Style3"/>
        <w:framePr w:wrap="none" w:vAnchor="page" w:hAnchor="page" w:x="3943" w:y="957"/>
        <w:widowControl w:val="0"/>
        <w:keepNext w:val="0"/>
        <w:keepLines w:val="0"/>
        <w:shd w:val="clear" w:color="auto" w:fill="auto"/>
        <w:bidi w:val="0"/>
        <w:jc w:val="left"/>
        <w:spacing w:before="0" w:after="0" w:line="130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Лндреапольские</w:t>
      </w:r>
      <w:bookmarkEnd w:id="0"/>
    </w:p>
    <w:p>
      <w:pPr>
        <w:framePr w:wrap="none" w:vAnchor="page" w:hAnchor="page" w:x="5119" w:y="2410"/>
        <w:widowControl w:val="0"/>
        <w:rPr>
          <w:sz w:val="2"/>
          <w:szCs w:val="2"/>
        </w:rPr>
      </w:pPr>
      <w:r>
        <w:pict>
          <v:shape id="_x0000_s1027" type="#_x0000_t75" style="width:340pt;height:82pt;">
            <v:imagedata r:id="rId7" r:href="rId8"/>
          </v:shape>
        </w:pict>
      </w:r>
    </w:p>
    <w:p>
      <w:pPr>
        <w:pStyle w:val="Style5"/>
        <w:framePr w:wrap="none" w:vAnchor="page" w:hAnchor="page" w:x="5027" w:y="433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ГАЗЕТА АНДРЕАПОЛЬСКОГО РАЙОНА ТВЕРСКОЙ ОБЛАСТИ</w:t>
      </w:r>
    </w:p>
    <w:p>
      <w:pPr>
        <w:pStyle w:val="Style7"/>
        <w:framePr w:w="1766" w:h="2502" w:hRule="exact" w:wrap="none" w:vAnchor="page" w:hAnchor="page" w:x="14296" w:y="1706"/>
        <w:widowControl w:val="0"/>
        <w:keepNext w:val="0"/>
        <w:keepLines w:val="0"/>
        <w:shd w:val="clear" w:color="auto" w:fill="auto"/>
        <w:bidi w:val="0"/>
        <w:spacing w:before="0" w:after="16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ГАЗЕТА ОСНОВАНА 3 ноября 1931 года</w:t>
      </w:r>
    </w:p>
    <w:p>
      <w:pPr>
        <w:pStyle w:val="Style9"/>
        <w:framePr w:w="1766" w:h="2502" w:hRule="exact" w:wrap="none" w:vAnchor="page" w:hAnchor="page" w:x="14296" w:y="1706"/>
        <w:widowControl w:val="0"/>
        <w:keepNext w:val="0"/>
        <w:keepLines w:val="0"/>
        <w:shd w:val="clear" w:color="auto" w:fill="auto"/>
        <w:bidi w:val="0"/>
        <w:spacing w:before="0" w:after="76" w:line="190" w:lineRule="exact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2019</w:t>
      </w:r>
    </w:p>
    <w:p>
      <w:pPr>
        <w:pStyle w:val="Style9"/>
        <w:framePr w:w="1766" w:h="2502" w:hRule="exact" w:wrap="none" w:vAnchor="page" w:hAnchor="page" w:x="14296" w:y="1706"/>
        <w:widowControl w:val="0"/>
        <w:keepNext w:val="0"/>
        <w:keepLines w:val="0"/>
        <w:shd w:val="clear" w:color="auto" w:fill="auto"/>
        <w:bidi w:val="0"/>
        <w:spacing w:before="0" w:after="45" w:line="190" w:lineRule="exact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ОКТЯБРЬ</w:t>
      </w:r>
    </w:p>
    <w:p>
      <w:pPr>
        <w:pStyle w:val="Style11"/>
        <w:framePr w:w="1766" w:h="2502" w:hRule="exact" w:wrap="none" w:vAnchor="page" w:hAnchor="page" w:x="14296" w:y="1706"/>
        <w:widowControl w:val="0"/>
        <w:keepNext w:val="0"/>
        <w:keepLines w:val="0"/>
        <w:shd w:val="clear" w:color="auto" w:fill="auto"/>
        <w:bidi w:val="0"/>
        <w:spacing w:before="0" w:after="52" w:line="460" w:lineRule="exact"/>
        <w:ind w:left="0" w:right="54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17</w:t>
      </w:r>
      <w:bookmarkEnd w:id="1"/>
    </w:p>
    <w:p>
      <w:pPr>
        <w:pStyle w:val="Style9"/>
        <w:framePr w:w="1766" w:h="2502" w:hRule="exact" w:wrap="none" w:vAnchor="page" w:hAnchor="page" w:x="14296" w:y="1706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ЧЕТВЕРГ</w:t>
        <w:br/>
        <w:t>№41 (11757)</w:t>
      </w:r>
    </w:p>
    <w:p>
      <w:pPr>
        <w:pStyle w:val="Style13"/>
        <w:framePr w:w="9528" w:h="826" w:hRule="exact" w:wrap="none" w:vAnchor="page" w:hAnchor="page" w:x="1610" w:y="496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20 октября 2019 года</w:t>
      </w:r>
      <w:r>
        <w:rPr>
          <w:rStyle w:val="CharStyle15"/>
          <w:b w:val="0"/>
          <w:bCs w:val="0"/>
          <w:i w:val="0"/>
          <w:iCs w:val="0"/>
        </w:rPr>
        <w:t xml:space="preserve"> —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выборы депутатов Думы Андреапольского</w:t>
        <w:br/>
        <w:t>муниципального округа Тверской области первого созыва</w:t>
      </w:r>
      <w:bookmarkEnd w:id="2"/>
    </w:p>
    <w:p>
      <w:pPr>
        <w:pStyle w:val="Style16"/>
        <w:framePr w:w="4872" w:h="2099" w:hRule="exact" w:wrap="none" w:vAnchor="page" w:hAnchor="page" w:x="1389" w:y="580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аннулировании регистрации кандидатов</w:t>
      </w:r>
    </w:p>
    <w:p>
      <w:pPr>
        <w:pStyle w:val="Style7"/>
        <w:framePr w:w="4872" w:h="2099" w:hRule="exact" w:wrap="none" w:vAnchor="page" w:hAnchor="page" w:x="1389" w:y="580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Территориальная избирательная комиссия Андреаполь</w:t>
        <w:softHyphen/>
        <w:t>ского района сообщает об аннулировании регистрации кан</w:t>
        <w:softHyphen/>
        <w:t>дидатов в депутаты Думы Андреапольского муниципального округа первого созыва на основании личных заявлений заре</w:t>
        <w:softHyphen/>
        <w:t>гистрированных кандидатов:</w:t>
      </w:r>
    </w:p>
    <w:p>
      <w:pPr>
        <w:pStyle w:val="Style7"/>
        <w:framePr w:w="4872" w:h="2099" w:hRule="exact" w:wrap="none" w:vAnchor="page" w:hAnchor="page" w:x="1389" w:y="580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Андреапольский пятимандатный избирательный округ №1</w:t>
      </w:r>
    </w:p>
    <w:p>
      <w:pPr>
        <w:pStyle w:val="Style7"/>
        <w:numPr>
          <w:ilvl w:val="0"/>
          <w:numId w:val="1"/>
        </w:numPr>
        <w:framePr w:w="4872" w:h="2099" w:hRule="exact" w:wrap="none" w:vAnchor="page" w:hAnchor="page" w:x="1389" w:y="5804"/>
        <w:tabs>
          <w:tab w:leader="none" w:pos="2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Смирнов Денис Васильевич (самовыдвижение);</w:t>
      </w:r>
    </w:p>
    <w:p>
      <w:pPr>
        <w:pStyle w:val="Style7"/>
        <w:framePr w:w="4872" w:h="2099" w:hRule="exact" w:wrap="none" w:vAnchor="page" w:hAnchor="page" w:x="1389" w:y="580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Андреапольский пятимандатный избирательный округ №3</w:t>
      </w:r>
    </w:p>
    <w:p>
      <w:pPr>
        <w:pStyle w:val="Style7"/>
        <w:numPr>
          <w:ilvl w:val="0"/>
          <w:numId w:val="1"/>
        </w:numPr>
        <w:framePr w:w="4872" w:h="2099" w:hRule="exact" w:wrap="none" w:vAnchor="page" w:hAnchor="page" w:x="1389" w:y="5804"/>
        <w:tabs>
          <w:tab w:leader="none" w:pos="2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Егоров Виталий Иванович (самовыдвижение).</w:t>
      </w:r>
    </w:p>
    <w:p>
      <w:pPr>
        <w:pStyle w:val="Style16"/>
        <w:framePr w:w="4872" w:h="2105" w:hRule="exact" w:wrap="none" w:vAnchor="page" w:hAnchor="page" w:x="6491" w:y="580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Обратите внимание!</w:t>
      </w:r>
    </w:p>
    <w:p>
      <w:pPr>
        <w:pStyle w:val="Style7"/>
        <w:framePr w:w="4872" w:h="2105" w:hRule="exact" w:wrap="none" w:vAnchor="page" w:hAnchor="page" w:x="6491" w:y="580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новой схемой избирательных округов уточнены границы избирательных участков в г. Андреаполь, поэтому на выборах 20 октября 2019 года избиратели, чьё место житель</w:t>
        <w:softHyphen/>
        <w:t>ства находится по адресам:</w:t>
      </w:r>
    </w:p>
    <w:p>
      <w:pPr>
        <w:pStyle w:val="Style7"/>
        <w:numPr>
          <w:ilvl w:val="0"/>
          <w:numId w:val="3"/>
        </w:numPr>
        <w:framePr w:w="4872" w:h="2105" w:hRule="exact" w:wrap="none" w:vAnchor="page" w:hAnchor="page" w:x="6491" w:y="5806"/>
        <w:tabs>
          <w:tab w:leader="none" w:pos="2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Лагерный переулок и 2-й Борковский переулок будут голо</w:t>
        <w:softHyphen/>
        <w:t>совать на избирательном участке №9 (ул. Кленовая, д. 9);</w:t>
      </w:r>
    </w:p>
    <w:p>
      <w:pPr>
        <w:pStyle w:val="Style7"/>
        <w:numPr>
          <w:ilvl w:val="0"/>
          <w:numId w:val="3"/>
        </w:numPr>
        <w:framePr w:w="4872" w:h="2105" w:hRule="exact" w:wrap="none" w:vAnchor="page" w:hAnchor="page" w:x="6491" w:y="5806"/>
        <w:tabs>
          <w:tab w:leader="none" w:pos="2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ул. Л. Сидоренко с дома №45 по №59 и ул. 8 Марта дома №№ 1,2, 3, 4, 5, 6, 7, 8, 9, 10, 11, 12, 14 и 16 будут голосовать на избирательном участке №4 (ул. 50 лет Октября, д. 9).</w:t>
      </w:r>
    </w:p>
    <w:p>
      <w:pPr>
        <w:pStyle w:val="Style18"/>
        <w:framePr w:w="2256" w:h="492" w:hRule="exact" w:wrap="none" w:vAnchor="page" w:hAnchor="page" w:x="1432" w:y="8117"/>
        <w:widowControl w:val="0"/>
        <w:keepNext w:val="0"/>
        <w:keepLines w:val="0"/>
        <w:shd w:val="clear" w:color="auto" w:fill="000000"/>
        <w:bidi w:val="0"/>
        <w:jc w:val="left"/>
        <w:spacing w:before="0" w:after="0" w:line="210" w:lineRule="exact"/>
        <w:ind w:left="0" w:right="0" w:firstLine="0"/>
      </w:pPr>
      <w:r>
        <w:rPr>
          <w:rStyle w:val="CharStyle20"/>
          <w:b/>
          <w:bCs/>
        </w:rPr>
        <w:t>ВСЛЕДСОБЫТИЮ</w:t>
      </w:r>
    </w:p>
    <w:p>
      <w:pPr>
        <w:pStyle w:val="Style21"/>
        <w:framePr w:w="2256" w:h="492" w:hRule="exact" w:wrap="none" w:vAnchor="page" w:hAnchor="page" w:x="1432" w:y="8117"/>
        <w:tabs>
          <w:tab w:leader="underscore" w:pos="2136" w:val="left"/>
        </w:tabs>
        <w:widowControl w:val="0"/>
        <w:keepNext w:val="0"/>
        <w:keepLines w:val="0"/>
        <w:shd w:val="clear" w:color="auto" w:fill="000000"/>
        <w:bidi w:val="0"/>
        <w:spacing w:before="0" w:after="0" w:line="180" w:lineRule="exact"/>
        <w:ind w:left="0" w:right="0" w:firstLine="0"/>
      </w:pPr>
      <w:r>
        <w:rPr>
          <w:rStyle w:val="CharStyle23"/>
          <w:b/>
          <w:bCs/>
        </w:rPr>
        <w:t>L.</w:t>
      </w:r>
      <w:r>
        <w:rPr>
          <w:rStyle w:val="CharStyle23"/>
          <w:lang w:val="ru-RU" w:eastAsia="ru-RU" w:bidi="ru-RU"/>
          <w:b/>
          <w:bCs/>
        </w:rPr>
        <w:tab/>
      </w:r>
      <w:r>
        <w:rPr>
          <w:rStyle w:val="CharStyle24"/>
          <w:b/>
          <w:bCs/>
        </w:rPr>
        <w:t>J</w:t>
      </w:r>
    </w:p>
    <w:p>
      <w:pPr>
        <w:pStyle w:val="Style25"/>
        <w:framePr w:wrap="none" w:vAnchor="page" w:hAnchor="page" w:x="4077" w:y="8065"/>
        <w:widowControl w:val="0"/>
        <w:keepNext w:val="0"/>
        <w:keepLines w:val="0"/>
        <w:shd w:val="clear" w:color="auto" w:fill="auto"/>
        <w:bidi w:val="0"/>
        <w:jc w:val="left"/>
        <w:spacing w:before="0" w:after="0" w:line="460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Благодарности педагогам района</w:t>
      </w:r>
      <w:bookmarkEnd w:id="3"/>
    </w:p>
    <w:p>
      <w:pPr>
        <w:framePr w:wrap="none" w:vAnchor="page" w:hAnchor="page" w:x="3962" w:y="15480"/>
        <w:widowControl w:val="0"/>
        <w:rPr>
          <w:sz w:val="2"/>
          <w:szCs w:val="2"/>
        </w:rPr>
      </w:pPr>
      <w:r>
        <w:pict>
          <v:shape id="_x0000_s1028" type="#_x0000_t75" style="width:180pt;height:191pt;">
            <v:imagedata r:id="rId9" r:href="rId10"/>
          </v:shape>
        </w:pict>
      </w:r>
    </w:p>
    <w:p>
      <w:pPr>
        <w:framePr w:wrap="none" w:vAnchor="page" w:hAnchor="page" w:x="6496" w:y="8707"/>
        <w:widowControl w:val="0"/>
        <w:rPr>
          <w:sz w:val="2"/>
          <w:szCs w:val="2"/>
        </w:rPr>
      </w:pPr>
      <w:r>
        <w:pict>
          <v:shape id="_x0000_s1029" type="#_x0000_t75" style="width:244pt;height:230pt;">
            <v:imagedata r:id="rId11" r:href="rId12"/>
          </v:shape>
        </w:pict>
      </w:r>
    </w:p>
    <w:p>
      <w:pPr>
        <w:framePr w:wrap="none" w:vAnchor="page" w:hAnchor="page" w:x="1394" w:y="11578"/>
        <w:widowControl w:val="0"/>
        <w:rPr>
          <w:sz w:val="2"/>
          <w:szCs w:val="2"/>
        </w:rPr>
      </w:pPr>
      <w:r>
        <w:pict>
          <v:shape id="_x0000_s1030" type="#_x0000_t75" style="width:181pt;height:191pt;">
            <v:imagedata r:id="rId13" r:href="rId14"/>
          </v:shape>
        </w:pict>
      </w:r>
    </w:p>
    <w:p>
      <w:pPr>
        <w:pStyle w:val="Style7"/>
        <w:framePr w:w="2290" w:h="2866" w:hRule="exact" w:wrap="none" w:vAnchor="page" w:hAnchor="page" w:x="1394" w:y="8599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День учителя — общий праздник для всех поколе</w:t>
        <w:softHyphen/>
        <w:t>ний учеников, благодарных за полученные знания, вос</w:t>
        <w:softHyphen/>
        <w:t>питание, заботу и любовь. Воспоминания о школе, уважаемых учителях сопро</w:t>
        <w:softHyphen/>
        <w:t>вождают каждого из нас на протяжении всей жизни, за</w:t>
        <w:softHyphen/>
        <w:t>частую побуждают к доб</w:t>
        <w:softHyphen/>
        <w:t>рым поступкам, служат опо</w:t>
        <w:softHyphen/>
        <w:t>рой в трудную минуту.</w:t>
      </w:r>
    </w:p>
    <w:p>
      <w:pPr>
        <w:pStyle w:val="Style7"/>
        <w:framePr w:w="2290" w:h="2866" w:hRule="exact" w:wrap="none" w:vAnchor="page" w:hAnchor="page" w:x="1394" w:y="8599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4 октября в районном</w:t>
      </w:r>
    </w:p>
    <w:p>
      <w:pPr>
        <w:pStyle w:val="Style7"/>
        <w:framePr w:w="2323" w:h="7534" w:hRule="exact" w:wrap="none" w:vAnchor="page" w:hAnchor="page" w:x="1389" w:y="15413"/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Доме культуры состоялось торжественное мероприя</w:t>
        <w:softHyphen/>
        <w:t>тие, посвящённое Дню пе</w:t>
        <w:softHyphen/>
        <w:t>дагога. В зале присутство</w:t>
        <w:softHyphen/>
        <w:t>вали воспитатели и работ</w:t>
        <w:softHyphen/>
        <w:t>ники дошкольных учрежде</w:t>
        <w:softHyphen/>
        <w:t>ний, педагоги школ и учреж</w:t>
        <w:softHyphen/>
        <w:t>дений дополнительного об</w:t>
        <w:softHyphen/>
        <w:t>разования, государствен</w:t>
        <w:softHyphen/>
        <w:t>ных образовательных орга</w:t>
        <w:softHyphen/>
        <w:t>низаций, работающих на территории района. От ад</w:t>
        <w:softHyphen/>
        <w:t>министрации Андреапольс</w:t>
        <w:softHyphen/>
        <w:t>кого района их приветство</w:t>
        <w:softHyphen/>
        <w:t>вала заместитель главы района по социальным воп</w:t>
        <w:softHyphen/>
        <w:t>росам Н.В. Петрова. Она поздравила педагогов с профессиональным празд</w:t>
        <w:softHyphen/>
        <w:t>ником, от имени главы рай</w:t>
        <w:softHyphen/>
        <w:t>она Н.Н. Баранника и от себя лично пожелала всем счастья, здоровья, благопо</w:t>
        <w:softHyphen/>
        <w:t>лучия и дальнейших твор</w:t>
        <w:softHyphen/>
        <w:t>ческих успехов.</w:t>
      </w:r>
    </w:p>
    <w:p>
      <w:pPr>
        <w:pStyle w:val="Style7"/>
        <w:framePr w:w="2323" w:h="7534" w:hRule="exact" w:wrap="none" w:vAnchor="page" w:hAnchor="page" w:x="1389" w:y="15413"/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Наталья Викторовна от</w:t>
        <w:softHyphen/>
        <w:t>метила: «Работая в образо</w:t>
        <w:softHyphen/>
        <w:t>вательных учреждениях на</w:t>
        <w:softHyphen/>
        <w:t>шего района, вы решаете главную государственную задачу — формируете буду</w:t>
        <w:softHyphen/>
        <w:t>щее нашей страны. Во мно</w:t>
        <w:softHyphen/>
        <w:t>гом именно от вас, от ваших стараний зависят судьбы</w:t>
      </w:r>
    </w:p>
    <w:p>
      <w:pPr>
        <w:pStyle w:val="Style27"/>
        <w:framePr w:wrap="none" w:vAnchor="page" w:hAnchor="page" w:x="6597" w:y="19374"/>
        <w:widowControl w:val="0"/>
        <w:keepNext w:val="0"/>
        <w:keepLines w:val="0"/>
        <w:shd w:val="clear" w:color="auto" w:fill="auto"/>
        <w:bidi w:val="0"/>
        <w:jc w:val="left"/>
        <w:spacing w:before="0" w:after="0" w:line="380" w:lineRule="exact"/>
        <w:ind w:left="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Справились на «отлично»</w:t>
      </w:r>
      <w:bookmarkEnd w:id="4"/>
    </w:p>
    <w:p>
      <w:pPr>
        <w:pStyle w:val="Style7"/>
        <w:framePr w:w="2318" w:h="3615" w:hRule="exact" w:wrap="none" w:vAnchor="page" w:hAnchor="page" w:x="3943" w:y="19342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своим коллегам адресовал заведующий отделом обра</w:t>
        <w:softHyphen/>
        <w:t>зования А.Н. Соколов, кото</w:t>
        <w:softHyphen/>
        <w:t>рый вручил почётные гра</w:t>
        <w:softHyphen/>
        <w:t>моты отдела образования работникам детских садов и школ.</w:t>
      </w:r>
    </w:p>
    <w:p>
      <w:pPr>
        <w:pStyle w:val="Style7"/>
        <w:framePr w:w="2318" w:h="3615" w:hRule="exact" w:wrap="none" w:vAnchor="page" w:hAnchor="page" w:x="3943" w:y="19342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Прекрасным празднич</w:t>
        <w:softHyphen/>
        <w:t>ным концертом порадовали участников мероприятия артисты районного Дома культуры и детской школы искусств.</w:t>
      </w:r>
    </w:p>
    <w:p>
      <w:pPr>
        <w:pStyle w:val="Style7"/>
        <w:framePr w:w="2318" w:h="3615" w:hRule="exact" w:wrap="none" w:vAnchor="page" w:hAnchor="page" w:x="3943" w:y="19342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 днем раньше делега</w:t>
        <w:softHyphen/>
        <w:t>ция Андреапольского райо</w:t>
        <w:softHyphen/>
        <w:t>на в составе заведующего</w:t>
      </w:r>
    </w:p>
    <w:p>
      <w:pPr>
        <w:pStyle w:val="Style7"/>
        <w:framePr w:w="2323" w:h="3040" w:hRule="exact" w:wrap="none" w:vAnchor="page" w:hAnchor="page" w:x="6491" w:y="19909"/>
        <w:widowControl w:val="0"/>
        <w:keepNext w:val="0"/>
        <w:keepLines w:val="0"/>
        <w:shd w:val="clear" w:color="auto" w:fill="auto"/>
        <w:bidi w:val="0"/>
        <w:spacing w:before="0" w:after="0" w:line="233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Ежегодно 5 октября в нашей стране отмечается День учителя, когда нашим дорогим педагогам говорят слова благодарности, да</w:t>
        <w:softHyphen/>
        <w:t>рят цветы и подарки, устра</w:t>
        <w:softHyphen/>
        <w:t>ивают праздничные кон</w:t>
        <w:softHyphen/>
        <w:t>церты.</w:t>
      </w:r>
    </w:p>
    <w:p>
      <w:pPr>
        <w:pStyle w:val="Style7"/>
        <w:framePr w:w="2323" w:h="3040" w:hRule="exact" w:wrap="none" w:vAnchor="page" w:hAnchor="page" w:x="6491" w:y="19909"/>
        <w:widowControl w:val="0"/>
        <w:keepNext w:val="0"/>
        <w:keepLines w:val="0"/>
        <w:shd w:val="clear" w:color="auto" w:fill="auto"/>
        <w:bidi w:val="0"/>
        <w:spacing w:before="0" w:after="0" w:line="233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Андреапольской средней школе №3 по сло</w:t>
        <w:softHyphen/>
        <w:t>жившейся традиции про</w:t>
        <w:softHyphen/>
        <w:t>шел день школьного само</w:t>
        <w:softHyphen/>
        <w:t>управления, приуроченный</w:t>
      </w:r>
    </w:p>
    <w:p>
      <w:pPr>
        <w:pStyle w:val="Style7"/>
        <w:framePr w:w="2318" w:h="3092" w:hRule="exact" w:wrap="none" w:vAnchor="page" w:hAnchor="page" w:x="9045" w:y="19864"/>
        <w:widowControl w:val="0"/>
        <w:keepNext w:val="0"/>
        <w:keepLines w:val="0"/>
        <w:shd w:val="clear" w:color="auto" w:fill="auto"/>
        <w:bidi w:val="0"/>
        <w:spacing w:before="0" w:after="0" w:line="23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этой дате. Фойе школы было оригинально оформ</w:t>
        <w:softHyphen/>
        <w:t>лено в стиле советского времени. Звучали пионер</w:t>
        <w:softHyphen/>
        <w:t>ские песни. Везде красоч</w:t>
        <w:softHyphen/>
        <w:t>ные газеты с поздравлени</w:t>
        <w:softHyphen/>
        <w:t>ями, лозунги и плакаты. Красные шары и флажки напоминали взрослым о безоблачном советском детстве. Лозунг этого дня был «Назад в СССР».</w:t>
      </w:r>
    </w:p>
    <w:p>
      <w:pPr>
        <w:pStyle w:val="Style29"/>
        <w:framePr w:w="2318" w:h="3092" w:hRule="exact" w:wrap="none" w:vAnchor="page" w:hAnchor="page" w:x="9045" w:y="1986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(Окончание на 4-й стр.).</w:t>
      </w:r>
    </w:p>
    <w:p>
      <w:pPr>
        <w:pStyle w:val="Style7"/>
        <w:framePr w:w="2323" w:h="5996" w:hRule="exact" w:wrap="none" w:vAnchor="page" w:hAnchor="page" w:x="9045" w:y="13315"/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стала награда, которую по</w:t>
        <w:softHyphen/>
        <w:t>лучила Валентина Антони- новна Апасова. Ей объяв</w:t>
        <w:softHyphen/>
        <w:t>лена благодарность Губер</w:t>
        <w:softHyphen/>
        <w:t>натора за высокий профес</w:t>
        <w:softHyphen/>
        <w:t>сионализм и личный вклад в развитие образования Тверской области.</w:t>
      </w:r>
    </w:p>
    <w:p>
      <w:pPr>
        <w:pStyle w:val="Style7"/>
        <w:framePr w:w="2323" w:h="5996" w:hRule="exact" w:wrap="none" w:vAnchor="page" w:hAnchor="page" w:x="9045" w:y="13315"/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приветствием к педа</w:t>
        <w:softHyphen/>
        <w:t>гогам обратился председа</w:t>
        <w:softHyphen/>
        <w:t>тель Законодательного Собрания Тверской обла</w:t>
        <w:softHyphen/>
        <w:t>сти С.А. Голубев, который поздравил всех с праздни</w:t>
        <w:softHyphen/>
        <w:t>ком и вручил особо отли</w:t>
        <w:softHyphen/>
        <w:t>чившимся почетные гра</w:t>
        <w:softHyphen/>
        <w:t>моты Законодательного Собрания. По окончании торжественной части по</w:t>
        <w:softHyphen/>
        <w:t>дарком для виновников торжества стал замеча</w:t>
        <w:softHyphen/>
        <w:t>тельный концерт тверских коллективов и артиста с мировым именем Евгения Южина.</w:t>
      </w:r>
    </w:p>
    <w:p>
      <w:pPr>
        <w:pStyle w:val="Style16"/>
        <w:framePr w:w="2323" w:h="5996" w:hRule="exact" w:wrap="none" w:vAnchor="page" w:hAnchor="page" w:x="9045" w:y="13315"/>
        <w:widowControl w:val="0"/>
        <w:keepNext w:val="0"/>
        <w:keepLines w:val="0"/>
        <w:shd w:val="clear" w:color="auto" w:fill="auto"/>
        <w:bidi w:val="0"/>
        <w:jc w:val="right"/>
        <w:spacing w:before="0" w:after="0" w:line="218" w:lineRule="exact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Подготовила П. ВЛАДИМИРОВА.</w:t>
      </w:r>
    </w:p>
    <w:p>
      <w:pPr>
        <w:pStyle w:val="Style7"/>
        <w:framePr w:w="2328" w:h="6752" w:hRule="exact" w:wrap="none" w:vAnchor="page" w:hAnchor="page" w:x="3938" w:y="8611"/>
        <w:widowControl w:val="0"/>
        <w:keepNext w:val="0"/>
        <w:keepLines w:val="0"/>
        <w:shd w:val="clear" w:color="auto" w:fill="auto"/>
        <w:bidi w:val="0"/>
        <w:spacing w:before="0" w:after="0" w:line="21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детей, возможность поступ</w:t>
        <w:t>-</w:t>
        <w:br/>
        <w:t>ления в вузы, трудоустрой</w:t>
        <w:t>-</w:t>
        <w:br/>
        <w:t>ство, вы формируете их ми</w:t>
        <w:t>-</w:t>
        <w:br/>
        <w:t>ровоззрение, стремитесь</w:t>
        <w:br/>
        <w:t>сделать из них достойных</w:t>
        <w:br/>
        <w:t>граждан нашей страны».</w:t>
      </w:r>
    </w:p>
    <w:p>
      <w:pPr>
        <w:pStyle w:val="Style7"/>
        <w:framePr w:w="2328" w:h="6752" w:hRule="exact" w:wrap="none" w:vAnchor="page" w:hAnchor="page" w:x="3938" w:y="8611"/>
        <w:widowControl w:val="0"/>
        <w:keepNext w:val="0"/>
        <w:keepLines w:val="0"/>
        <w:shd w:val="clear" w:color="auto" w:fill="auto"/>
        <w:bidi w:val="0"/>
        <w:spacing w:before="0" w:after="0" w:line="21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Она вручила педагогам</w:t>
        <w:br/>
        <w:t>заслуженные награды —</w:t>
        <w:br/>
        <w:t>почётные грамоты и благо</w:t>
        <w:t>-</w:t>
        <w:br/>
        <w:t>дарности министерства об</w:t>
        <w:t>-</w:t>
        <w:br/>
        <w:t>разования Тверской облас</w:t>
        <w:t>-</w:t>
        <w:br/>
        <w:t>ти, Главы Андреапольского</w:t>
        <w:br/>
        <w:t>района. Воспитателю дет</w:t>
        <w:t>-</w:t>
      </w:r>
    </w:p>
    <w:p>
      <w:pPr>
        <w:pStyle w:val="Style7"/>
        <w:framePr w:w="2328" w:h="6752" w:hRule="exact" w:wrap="none" w:vAnchor="page" w:hAnchor="page" w:x="3938" w:y="8611"/>
        <w:widowControl w:val="0"/>
        <w:keepNext w:val="0"/>
        <w:keepLines w:val="0"/>
        <w:shd w:val="clear" w:color="auto" w:fill="auto"/>
        <w:bidi w:val="0"/>
        <w:spacing w:before="0" w:after="0" w:line="214" w:lineRule="exact"/>
        <w:ind w:left="1142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ского сада</w:t>
        <w:br/>
        <w:t>№4 «Лесови-</w:t>
        <w:br/>
        <w:t>чок» С.П. Кор-</w:t>
        <w:br/>
      </w:r>
      <w:r>
        <w:rPr>
          <w:rStyle w:val="CharStyle31"/>
        </w:rPr>
        <w:t>нишовой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была вручена</w:t>
        <w:br/>
        <w:t xml:space="preserve">бл а </w:t>
      </w:r>
      <w:r>
        <w:rPr>
          <w:rStyle w:val="CharStyle32"/>
        </w:rPr>
        <w:t>года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rStyle w:val="CharStyle32"/>
        </w:rPr>
        <w:t>р-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ность Губер</w:t>
        <w:t>-</w:t>
        <w:br/>
        <w:t>натора за вы</w:t>
        <w:t>-</w:t>
        <w:br/>
        <w:t>сокий про</w:t>
        <w:t>-</w:t>
        <w:br/>
      </w:r>
      <w:r>
        <w:rPr>
          <w:rStyle w:val="CharStyle32"/>
        </w:rPr>
        <w:t>фессиона</w:t>
        <w:t>-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лизм и лич</w:t>
        <w:t>-</w:t>
        <w:br/>
        <w:t>ный вклад в</w:t>
        <w:br/>
        <w:t>развитие об</w:t>
        <w:t>-</w:t>
        <w:br/>
      </w:r>
      <w:r>
        <w:rPr>
          <w:rStyle w:val="CharStyle32"/>
        </w:rPr>
        <w:t>разован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rStyle w:val="CharStyle32"/>
        </w:rPr>
        <w:t>ия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Тверской об</w:t>
        <w:t>-</w:t>
        <w:br/>
        <w:t>ласти.</w:t>
      </w:r>
    </w:p>
    <w:p>
      <w:pPr>
        <w:pStyle w:val="Style7"/>
        <w:framePr w:w="2328" w:h="6752" w:hRule="exact" w:wrap="none" w:vAnchor="page" w:hAnchor="page" w:x="3938" w:y="8611"/>
        <w:widowControl w:val="0"/>
        <w:keepNext w:val="0"/>
        <w:keepLines w:val="0"/>
        <w:shd w:val="clear" w:color="auto" w:fill="auto"/>
        <w:bidi w:val="0"/>
        <w:jc w:val="right"/>
        <w:spacing w:before="0" w:after="0" w:line="214" w:lineRule="exact"/>
        <w:ind w:left="1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Слова по</w:t>
        <w:softHyphen/>
      </w:r>
      <w:r>
        <w:rPr>
          <w:rStyle w:val="CharStyle32"/>
        </w:rPr>
        <w:t>здравления</w:t>
      </w:r>
    </w:p>
    <w:p>
      <w:pPr>
        <w:pStyle w:val="Style7"/>
        <w:framePr w:w="2323" w:h="5996" w:hRule="exact" w:wrap="none" w:vAnchor="page" w:hAnchor="page" w:x="6491" w:y="13315"/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отделом образования А.Н. Соколова, директора Ску- динской школы Т.И. Терен</w:t>
        <w:softHyphen/>
        <w:t>тьевой и учителя химии Ан- дреапольской средней шко</w:t>
        <w:softHyphen/>
        <w:t>лы №1 В.А. Апасовой посе</w:t>
        <w:softHyphen/>
        <w:t>тила областное торже</w:t>
        <w:softHyphen/>
        <w:t>ственное мероприятие, по</w:t>
        <w:softHyphen/>
        <w:t>священное Дню педагога.</w:t>
      </w:r>
    </w:p>
    <w:p>
      <w:pPr>
        <w:pStyle w:val="Style7"/>
        <w:framePr w:w="2323" w:h="5996" w:hRule="exact" w:wrap="none" w:vAnchor="page" w:hAnchor="page" w:x="6491" w:y="13315"/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1160" w:right="0" w:firstLine="0"/>
      </w:pPr>
      <w:r>
        <w:rPr>
          <w:rStyle w:val="CharStyle32"/>
        </w:rPr>
        <w:t xml:space="preserve">Губернатор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Тверской об</w:t>
        <w:softHyphen/>
        <w:t xml:space="preserve">ласти </w:t>
      </w:r>
      <w:r>
        <w:rPr>
          <w:rStyle w:val="CharStyle32"/>
        </w:rPr>
        <w:t xml:space="preserve">И.М.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Руденя по</w:t>
        <w:softHyphen/>
        <w:t>здравил при</w:t>
        <w:softHyphen/>
        <w:t>сутствующих с профессио- н а л ь н ы м праздником и вручил награ</w:t>
        <w:softHyphen/>
        <w:t>ды феде</w:t>
        <w:softHyphen/>
      </w:r>
      <w:r>
        <w:rPr>
          <w:rStyle w:val="CharStyle32"/>
        </w:rPr>
        <w:t>рального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 регионально</w:t>
        <w:softHyphen/>
        <w:t>го уровня.</w:t>
      </w:r>
    </w:p>
    <w:p>
      <w:pPr>
        <w:pStyle w:val="Style7"/>
        <w:framePr w:w="2323" w:h="5996" w:hRule="exact" w:wrap="none" w:vAnchor="page" w:hAnchor="page" w:x="6491" w:y="13315"/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1160" w:right="0" w:firstLine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Приятным </w:t>
      </w:r>
      <w:r>
        <w:rPr>
          <w:rStyle w:val="CharStyle32"/>
        </w:rPr>
        <w:t xml:space="preserve">моментом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для нашей </w:t>
      </w:r>
      <w:r>
        <w:rPr>
          <w:rStyle w:val="CharStyle32"/>
        </w:rPr>
        <w:t>делегации</w:t>
      </w:r>
    </w:p>
    <w:p>
      <w:pPr>
        <w:framePr w:wrap="none" w:vAnchor="page" w:hAnchor="page" w:x="11599" w:y="14813"/>
        <w:widowControl w:val="0"/>
        <w:rPr>
          <w:sz w:val="2"/>
          <w:szCs w:val="2"/>
        </w:rPr>
      </w:pPr>
      <w:r>
        <w:pict>
          <v:shape id="_x0000_s1031" type="#_x0000_t75" style="width:244pt;height:231pt;">
            <v:imagedata r:id="rId15" r:href="rId16"/>
          </v:shape>
        </w:pict>
      </w:r>
    </w:p>
    <w:p>
      <w:pPr>
        <w:pStyle w:val="Style33"/>
        <w:framePr w:w="4872" w:h="9741" w:hRule="exact" w:wrap="none" w:vAnchor="page" w:hAnchor="page" w:x="11594" w:y="49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rStyle w:val="CharStyle35"/>
        </w:rPr>
        <w:t>\</w:t>
      </w:r>
    </w:p>
    <w:p>
      <w:pPr>
        <w:pStyle w:val="Style36"/>
        <w:framePr w:w="4872" w:h="9741" w:hRule="exact" w:wrap="none" w:vAnchor="page" w:hAnchor="page" w:x="11594" w:y="4985"/>
        <w:widowControl w:val="0"/>
        <w:keepNext w:val="0"/>
        <w:keepLines w:val="0"/>
        <w:shd w:val="clear" w:color="auto" w:fill="auto"/>
        <w:bidi w:val="0"/>
        <w:spacing w:before="0" w:after="17"/>
        <w:ind w:left="12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20 октября—День работников</w:t>
      </w:r>
      <w:bookmarkEnd w:id="5"/>
    </w:p>
    <w:p>
      <w:pPr>
        <w:pStyle w:val="Style36"/>
        <w:framePr w:w="4872" w:h="9741" w:hRule="exact" w:wrap="none" w:vAnchor="page" w:hAnchor="page" w:x="11594" w:y="4985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120" w:right="0" w:firstLine="0"/>
      </w:pPr>
      <w:bookmarkStart w:id="6" w:name="bookmark6"/>
      <w:r>
        <w:rPr>
          <w:rStyle w:val="CharStyle38"/>
          <w:b/>
          <w:bCs/>
          <w:i/>
          <w:iCs/>
        </w:rPr>
        <w:t>дорожного хозяйства</w:t>
      </w:r>
      <w:bookmarkEnd w:id="6"/>
    </w:p>
    <w:p>
      <w:pPr>
        <w:pStyle w:val="Style39"/>
        <w:framePr w:w="4872" w:h="9741" w:hRule="exact" w:wrap="none" w:vAnchor="page" w:hAnchor="page" w:x="11594" w:y="4985"/>
        <w:widowControl w:val="0"/>
        <w:keepNext w:val="0"/>
        <w:keepLines w:val="0"/>
        <w:shd w:val="clear" w:color="auto" w:fill="auto"/>
        <w:bidi w:val="0"/>
        <w:spacing w:before="0" w:after="0"/>
        <w:ind w:left="12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УВАЖАЕМЫЕ РАБОТНИКИ И ВЕТЕРАНЫ</w:t>
        <w:br/>
        <w:t>ДОРОЖНОГО ХОЗЯЙСТВА!</w:t>
      </w:r>
      <w:bookmarkEnd w:id="7"/>
    </w:p>
    <w:p>
      <w:pPr>
        <w:pStyle w:val="Style7"/>
        <w:framePr w:w="4872" w:h="9741" w:hRule="exact" w:wrap="none" w:vAnchor="page" w:hAnchor="page" w:x="11594" w:y="4985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Поздравляю вас с профессиональным праздником!</w:t>
      </w:r>
    </w:p>
    <w:p>
      <w:pPr>
        <w:pStyle w:val="Style7"/>
        <w:framePr w:w="4872" w:h="9741" w:hRule="exact" w:wrap="none" w:vAnchor="page" w:hAnchor="page" w:x="11594" w:y="4985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16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Ваш труд имеет важнейшее, стратегическое значение для Тверской области — самого большого по территории региона Центрального федерального округа с самой протяженной се</w:t>
        <w:softHyphen/>
        <w:t>тью региональных дорог.</w:t>
      </w:r>
    </w:p>
    <w:p>
      <w:pPr>
        <w:pStyle w:val="Style7"/>
        <w:framePr w:w="4872" w:h="9741" w:hRule="exact" w:wrap="none" w:vAnchor="page" w:hAnchor="page" w:x="11594" w:y="4985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16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Модернизация дорожного хозяйства во многом определя</w:t>
        <w:softHyphen/>
        <w:t>ет качество жизни населения и динамику социально-эконо</w:t>
        <w:softHyphen/>
        <w:t>мического роста территории, напрямую влияет на инвестици</w:t>
        <w:softHyphen/>
        <w:t>онный климат, развитие бизнеса и туризма.</w:t>
      </w:r>
    </w:p>
    <w:p>
      <w:pPr>
        <w:pStyle w:val="Style7"/>
        <w:framePr w:w="4872" w:h="9741" w:hRule="exact" w:wrap="none" w:vAnchor="page" w:hAnchor="page" w:x="11594" w:y="4985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16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ходе реализации национального проекта «Безопасные и качественные автомобильные дороги» в Тверской области ведется масштабный ремонт автомагистралей и мостовых со</w:t>
        <w:softHyphen/>
        <w:t>оружений. Внедрение современных стандартов качества ра</w:t>
        <w:softHyphen/>
        <w:t>бот позволяет успешно развивать и совершенствовать транс</w:t>
        <w:softHyphen/>
        <w:t>портную инфраструктуру региона, увеличивать сроки эксплу</w:t>
        <w:softHyphen/>
        <w:t>атации дорог, обеспечивать их соответствие повышенным тре</w:t>
        <w:softHyphen/>
        <w:t>бованиям безопасности.</w:t>
      </w:r>
    </w:p>
    <w:p>
      <w:pPr>
        <w:pStyle w:val="Style7"/>
        <w:framePr w:w="4872" w:h="9741" w:hRule="exact" w:wrap="none" w:vAnchor="page" w:hAnchor="page" w:x="11594" w:y="4985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16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Уверен, что высокий профессионализм и ответственное отношение к делу позволят вам успешно решать стоящие пе</w:t>
        <w:softHyphen/>
        <w:t>ред отраслью задачи.</w:t>
      </w:r>
    </w:p>
    <w:p>
      <w:pPr>
        <w:pStyle w:val="Style7"/>
        <w:framePr w:w="4872" w:h="9741" w:hRule="exact" w:wrap="none" w:vAnchor="page" w:hAnchor="page" w:x="11594" w:y="4985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16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Желаю вам реализации всех планов и новых успехов в труде, здоровья, благополучия и всего наилучшего!</w:t>
      </w:r>
    </w:p>
    <w:p>
      <w:pPr>
        <w:pStyle w:val="Style16"/>
        <w:framePr w:w="4872" w:h="9741" w:hRule="exact" w:wrap="none" w:vAnchor="page" w:hAnchor="page" w:x="11594" w:y="4985"/>
        <w:widowControl w:val="0"/>
        <w:keepNext w:val="0"/>
        <w:keepLines w:val="0"/>
        <w:shd w:val="clear" w:color="auto" w:fill="auto"/>
        <w:bidi w:val="0"/>
        <w:jc w:val="right"/>
        <w:spacing w:before="0" w:after="0" w:line="199" w:lineRule="exact"/>
        <w:ind w:left="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Губернатор Тверской области И.М. РУДЕНЯ.</w:t>
      </w:r>
    </w:p>
    <w:p>
      <w:pPr>
        <w:pStyle w:val="Style39"/>
        <w:framePr w:w="4872" w:h="9741" w:hRule="exact" w:wrap="none" w:vAnchor="page" w:hAnchor="page" w:x="11594" w:y="498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120" w:right="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* * *</w:t>
      </w:r>
      <w:bookmarkEnd w:id="8"/>
    </w:p>
    <w:p>
      <w:pPr>
        <w:pStyle w:val="Style39"/>
        <w:framePr w:w="4872" w:h="9741" w:hRule="exact" w:wrap="none" w:vAnchor="page" w:hAnchor="page" w:x="11594" w:y="4985"/>
        <w:widowControl w:val="0"/>
        <w:keepNext w:val="0"/>
        <w:keepLines w:val="0"/>
        <w:shd w:val="clear" w:color="auto" w:fill="auto"/>
        <w:bidi w:val="0"/>
        <w:spacing w:before="0" w:after="0"/>
        <w:ind w:left="120" w:right="0" w:firstLine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УВАЖАЕМЫЕ РАБОТНИКИ ДОРОЖНОГО</w:t>
        <w:br/>
        <w:t>ХОЗЯЙСТВА И ВЕТЕРАНЫ ОТРАСЛИ!</w:t>
      </w:r>
      <w:bookmarkEnd w:id="9"/>
    </w:p>
    <w:p>
      <w:pPr>
        <w:pStyle w:val="Style7"/>
        <w:framePr w:w="4872" w:h="9741" w:hRule="exact" w:wrap="none" w:vAnchor="page" w:hAnchor="page" w:x="11594" w:y="4985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16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Поздравляю вас с вашим с профессиональным праздни</w:t>
        <w:softHyphen/>
        <w:t>ком — Днем работников дорожного хозяйства!</w:t>
      </w:r>
    </w:p>
    <w:p>
      <w:pPr>
        <w:pStyle w:val="Style7"/>
        <w:framePr w:w="4872" w:h="9741" w:hRule="exact" w:wrap="none" w:vAnchor="page" w:hAnchor="page" w:x="11594" w:y="4985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16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Нелегкий труд дорожных строителей во все времена был почетным и высоко ценился обществом. Дороги не только обеспечивают свободу передвижения, возможность общения, своевременной доставки грузов, но и приносят в жизнь лю</w:t>
        <w:softHyphen/>
        <w:t>дей удобство и комфорт.</w:t>
      </w:r>
    </w:p>
    <w:p>
      <w:pPr>
        <w:pStyle w:val="Style7"/>
        <w:framePr w:w="4872" w:h="9741" w:hRule="exact" w:wrap="none" w:vAnchor="page" w:hAnchor="page" w:x="11594" w:y="4985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16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день профессионального праздника хочется поблагода</w:t>
        <w:softHyphen/>
        <w:t>рить всех работников дорожного хозяйства Андреапольского района за их нелегкий труд, выразить особую благодарность ветеранам дорожной отрасли, посвятившим свою жизнь труд</w:t>
        <w:softHyphen/>
        <w:t>ному, благородному и нужному делу.</w:t>
      </w:r>
    </w:p>
    <w:p>
      <w:pPr>
        <w:pStyle w:val="Style7"/>
        <w:framePr w:w="4872" w:h="9741" w:hRule="exact" w:wrap="none" w:vAnchor="page" w:hAnchor="page" w:x="11594" w:y="4985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16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Желаю всем работникам дорожной отрасли и ветеранам труда доброго здоровья, счастья, благополучия и новых тру</w:t>
        <w:softHyphen/>
        <w:t>довых успехов на благо жителей нашего района!</w:t>
      </w:r>
    </w:p>
    <w:p>
      <w:pPr>
        <w:pStyle w:val="Style16"/>
        <w:framePr w:w="4872" w:h="9741" w:hRule="exact" w:wrap="none" w:vAnchor="page" w:hAnchor="page" w:x="11594" w:y="4985"/>
        <w:widowControl w:val="0"/>
        <w:keepNext w:val="0"/>
        <w:keepLines w:val="0"/>
        <w:shd w:val="clear" w:color="auto" w:fill="auto"/>
        <w:bidi w:val="0"/>
        <w:jc w:val="right"/>
        <w:spacing w:before="0" w:after="0" w:line="199" w:lineRule="exact"/>
        <w:ind w:left="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Глава Андреапольского района Н.Н. БАРАННИК.</w:t>
      </w:r>
    </w:p>
    <w:p>
      <w:pPr>
        <w:pStyle w:val="Style16"/>
        <w:framePr w:w="4877" w:h="3525" w:hRule="exact" w:wrap="none" w:vAnchor="page" w:hAnchor="page" w:x="11594" w:y="1943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12 октября в нашем Доме культуры прошёл межмуни</w:t>
        <w:softHyphen/>
        <w:t>ципальный этап областного фестиваля популярной пес</w:t>
        <w:softHyphen/>
        <w:t>ни «Шлягер-2019». Он проводится с целью активизации творческой работы коллективов и солистов в жанре по</w:t>
        <w:softHyphen/>
        <w:t>пулярной музыки, поддержки талантливых руководите</w:t>
        <w:softHyphen/>
        <w:t>лей, аранжировщиков и композиторов.</w:t>
      </w:r>
    </w:p>
    <w:p>
      <w:pPr>
        <w:pStyle w:val="Style16"/>
        <w:framePr w:w="4877" w:h="3525" w:hRule="exact" w:wrap="none" w:vAnchor="page" w:hAnchor="page" w:x="11594" w:y="1943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Андреаполь приехали исполнители из Торопецкого, Селижаровского, Пеновского, Осташковского, Оленинско- го, Нелидовского, Кувшиновского, Западнодвинского, Бельского районов. Участников приветствовал замести</w:t>
        <w:softHyphen/>
        <w:t>тель главы администрации Андреапольского района Вла</w:t>
        <w:softHyphen/>
        <w:t>димир Старченко и заместитель директора Тверского об</w:t>
        <w:softHyphen/>
        <w:t>ластного Дома народного творчества Наталья Хохлова.</w:t>
      </w:r>
    </w:p>
    <w:p>
      <w:pPr>
        <w:pStyle w:val="Style16"/>
        <w:framePr w:w="4877" w:h="3525" w:hRule="exact" w:wrap="none" w:vAnchor="page" w:hAnchor="page" w:x="11594" w:y="1943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Андреапольский район представляли солисты МРДК Алевтина Точилина и Олег Румянцев. Алевтина (на сним</w:t>
        <w:softHyphen/>
        <w:t>ке) успешно прошла отборочный этап и примет участие в гала-концерте в Твери. Поздравляем!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2380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—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—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/>
      <w:iCs/>
      <w:u w:val="none"/>
      <w:strike w:val="0"/>
      <w:smallCaps w:val="0"/>
      <w:sz w:val="130"/>
      <w:szCs w:val="130"/>
      <w:rFonts w:ascii="Garamond" w:eastAsia="Garamond" w:hAnsi="Garamond" w:cs="Garamond"/>
      <w:spacing w:val="-190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0">
    <w:name w:val="Основной текст (8)_"/>
    <w:basedOn w:val="DefaultParagraphFont"/>
    <w:link w:val="Style9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2">
    <w:name w:val="Заголовок №2_"/>
    <w:basedOn w:val="DefaultParagraphFont"/>
    <w:link w:val="Style11"/>
    <w:rPr>
      <w:b/>
      <w:bCs/>
      <w:i w:val="0"/>
      <w:iCs w:val="0"/>
      <w:u w:val="none"/>
      <w:strike w:val="0"/>
      <w:smallCaps w:val="0"/>
      <w:sz w:val="46"/>
      <w:szCs w:val="46"/>
      <w:rFonts w:ascii="Times New Roman" w:eastAsia="Times New Roman" w:hAnsi="Times New Roman" w:cs="Times New Roman"/>
    </w:rPr>
  </w:style>
  <w:style w:type="character" w:customStyle="1" w:styleId="CharStyle14">
    <w:name w:val="Заголовок №5_"/>
    <w:basedOn w:val="DefaultParagraphFont"/>
    <w:link w:val="Style13"/>
    <w:rPr>
      <w:b/>
      <w:bCs/>
      <w:i/>
      <w:iCs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15">
    <w:name w:val="Заголовок №5 + Arial,4 pt,Не полужирный,Не курсив"/>
    <w:basedOn w:val="CharStyle14"/>
    <w:rPr>
      <w:lang w:val="ru-RU" w:eastAsia="ru-RU" w:bidi="ru-RU"/>
      <w:b/>
      <w:bCs/>
      <w:i/>
      <w:iCs/>
      <w:sz w:val="8"/>
      <w:szCs w:val="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7">
    <w:name w:val="Основной текст (4)_"/>
    <w:basedOn w:val="DefaultParagraphFont"/>
    <w:link w:val="Style16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9">
    <w:name w:val="Основной текст (5)_"/>
    <w:basedOn w:val="DefaultParagraphFont"/>
    <w:link w:val="Style18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0">
    <w:name w:val="Основной текст (5)"/>
    <w:basedOn w:val="CharStyle19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22">
    <w:name w:val="Основной текст (6)_"/>
    <w:basedOn w:val="DefaultParagraphFont"/>
    <w:link w:val="Style21"/>
    <w:rPr>
      <w:lang w:val="en-US" w:eastAsia="en-US" w:bidi="en-US"/>
      <w:b/>
      <w:bCs/>
      <w:i w:val="0"/>
      <w:iCs w:val="0"/>
      <w:u w:val="none"/>
      <w:strike w:val="0"/>
      <w:smallCaps w:val="0"/>
      <w:sz w:val="13"/>
      <w:szCs w:val="13"/>
      <w:rFonts w:ascii="Verdana" w:eastAsia="Verdana" w:hAnsi="Verdana" w:cs="Verdana"/>
      <w:spacing w:val="-10"/>
    </w:rPr>
  </w:style>
  <w:style w:type="character" w:customStyle="1" w:styleId="CharStyle23">
    <w:name w:val="Основной текст (6)"/>
    <w:basedOn w:val="CharStyle22"/>
    <w:rPr>
      <w:w w:val="100"/>
      <w:color w:val="FFFFFF"/>
      <w:position w:val="0"/>
    </w:rPr>
  </w:style>
  <w:style w:type="character" w:customStyle="1" w:styleId="CharStyle24">
    <w:name w:val="Основной текст (6) + Times New Roman,9 pt,Курсив,Интервал 0 pt"/>
    <w:basedOn w:val="CharStyle22"/>
    <w:rPr>
      <w:i/>
      <w:iCs/>
      <w:sz w:val="18"/>
      <w:szCs w:val="18"/>
      <w:rFonts w:ascii="Times New Roman" w:eastAsia="Times New Roman" w:hAnsi="Times New Roman" w:cs="Times New Roman"/>
      <w:w w:val="100"/>
      <w:spacing w:val="0"/>
      <w:color w:val="FFFFFF"/>
      <w:position w:val="0"/>
    </w:rPr>
  </w:style>
  <w:style w:type="character" w:customStyle="1" w:styleId="CharStyle26">
    <w:name w:val="Заголовок №3_"/>
    <w:basedOn w:val="DefaultParagraphFont"/>
    <w:link w:val="Style25"/>
    <w:rPr>
      <w:b/>
      <w:bCs/>
      <w:i/>
      <w:iCs/>
      <w:u w:val="none"/>
      <w:strike w:val="0"/>
      <w:smallCaps w:val="0"/>
      <w:sz w:val="46"/>
      <w:szCs w:val="46"/>
      <w:rFonts w:ascii="Times New Roman" w:eastAsia="Times New Roman" w:hAnsi="Times New Roman" w:cs="Times New Roman"/>
    </w:rPr>
  </w:style>
  <w:style w:type="character" w:customStyle="1" w:styleId="CharStyle28">
    <w:name w:val="Заголовок №4_"/>
    <w:basedOn w:val="DefaultParagraphFont"/>
    <w:link w:val="Style27"/>
    <w:rPr>
      <w:b/>
      <w:bCs/>
      <w:i/>
      <w:iCs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character" w:customStyle="1" w:styleId="CharStyle30">
    <w:name w:val="Основной текст (7)_"/>
    <w:basedOn w:val="DefaultParagraphFont"/>
    <w:link w:val="Style29"/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1">
    <w:name w:val="Основной текст (2) + Интервал 3 pt"/>
    <w:basedOn w:val="CharStyle8"/>
    <w:rPr>
      <w:lang w:val="ru-RU" w:eastAsia="ru-RU" w:bidi="ru-RU"/>
      <w:w w:val="100"/>
      <w:spacing w:val="70"/>
      <w:color w:val="000000"/>
      <w:position w:val="0"/>
    </w:rPr>
  </w:style>
  <w:style w:type="character" w:customStyle="1" w:styleId="CharStyle32">
    <w:name w:val="Основной текст (2) + Интервал 1 pt"/>
    <w:basedOn w:val="CharStyle8"/>
    <w:rPr>
      <w:lang w:val="ru-RU" w:eastAsia="ru-RU" w:bidi="ru-RU"/>
      <w:w w:val="100"/>
      <w:spacing w:val="20"/>
      <w:color w:val="000000"/>
      <w:position w:val="0"/>
    </w:rPr>
  </w:style>
  <w:style w:type="character" w:customStyle="1" w:styleId="CharStyle34">
    <w:name w:val="Основной текст (9)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35">
    <w:name w:val="Основной текст (9) + Malgun Gothic,7,5 pt,Полужирный"/>
    <w:basedOn w:val="CharStyle34"/>
    <w:rPr>
      <w:lang w:val="ru-RU" w:eastAsia="ru-RU" w:bidi="ru-RU"/>
      <w:b/>
      <w:bCs/>
      <w:sz w:val="15"/>
      <w:szCs w:val="15"/>
      <w:rFonts w:ascii="Malgun Gothic" w:eastAsia="Malgun Gothic" w:hAnsi="Malgun Gothic" w:cs="Malgun Gothic"/>
      <w:w w:val="100"/>
      <w:spacing w:val="0"/>
      <w:color w:val="000000"/>
      <w:position w:val="0"/>
    </w:rPr>
  </w:style>
  <w:style w:type="character" w:customStyle="1" w:styleId="CharStyle37">
    <w:name w:val="Заголовок №6_"/>
    <w:basedOn w:val="DefaultParagraphFont"/>
    <w:link w:val="Style36"/>
    <w:rPr>
      <w:b/>
      <w:bCs/>
      <w:i/>
      <w:iCs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38">
    <w:name w:val="Заголовок №6 + Интервал 2 pt"/>
    <w:basedOn w:val="CharStyle37"/>
    <w:rPr>
      <w:lang w:val="ru-RU" w:eastAsia="ru-RU" w:bidi="ru-RU"/>
      <w:u w:val="single"/>
      <w:w w:val="100"/>
      <w:spacing w:val="40"/>
      <w:color w:val="000000"/>
      <w:position w:val="0"/>
    </w:rPr>
  </w:style>
  <w:style w:type="character" w:customStyle="1" w:styleId="CharStyle40">
    <w:name w:val="Заголовок №7_"/>
    <w:basedOn w:val="DefaultParagraphFont"/>
    <w:link w:val="Style39"/>
    <w:rPr>
      <w:b/>
      <w:bCs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b/>
      <w:bCs/>
      <w:i/>
      <w:iCs/>
      <w:u w:val="none"/>
      <w:strike w:val="0"/>
      <w:smallCaps w:val="0"/>
      <w:sz w:val="130"/>
      <w:szCs w:val="130"/>
      <w:rFonts w:ascii="Garamond" w:eastAsia="Garamond" w:hAnsi="Garamond" w:cs="Garamond"/>
      <w:spacing w:val="-190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line="204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9">
    <w:name w:val="Основной текст (8)"/>
    <w:basedOn w:val="Normal"/>
    <w:link w:val="CharStyle10"/>
    <w:pPr>
      <w:widowControl w:val="0"/>
      <w:shd w:val="clear" w:color="auto" w:fill="FFFFFF"/>
      <w:jc w:val="center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1">
    <w:name w:val="Заголовок №2"/>
    <w:basedOn w:val="Normal"/>
    <w:link w:val="CharStyle12"/>
    <w:pPr>
      <w:widowControl w:val="0"/>
      <w:shd w:val="clear" w:color="auto" w:fill="FFFFFF"/>
      <w:jc w:val="right"/>
      <w:outlineLvl w:val="1"/>
      <w:spacing w:before="120" w:after="240" w:line="0" w:lineRule="exact"/>
    </w:pPr>
    <w:rPr>
      <w:b/>
      <w:bCs/>
      <w:i w:val="0"/>
      <w:iCs w:val="0"/>
      <w:u w:val="none"/>
      <w:strike w:val="0"/>
      <w:smallCaps w:val="0"/>
      <w:sz w:val="46"/>
      <w:szCs w:val="46"/>
      <w:rFonts w:ascii="Times New Roman" w:eastAsia="Times New Roman" w:hAnsi="Times New Roman" w:cs="Times New Roman"/>
    </w:rPr>
  </w:style>
  <w:style w:type="paragraph" w:customStyle="1" w:styleId="Style13">
    <w:name w:val="Заголовок №5"/>
    <w:basedOn w:val="Normal"/>
    <w:link w:val="CharStyle14"/>
    <w:pPr>
      <w:widowControl w:val="0"/>
      <w:shd w:val="clear" w:color="auto" w:fill="FFFFFF"/>
      <w:jc w:val="center"/>
      <w:outlineLvl w:val="4"/>
      <w:spacing w:line="384" w:lineRule="exact"/>
    </w:pPr>
    <w:rPr>
      <w:b/>
      <w:bCs/>
      <w:i/>
      <w:iCs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16">
    <w:name w:val="Основной текст (4)"/>
    <w:basedOn w:val="Normal"/>
    <w:link w:val="CharStyle17"/>
    <w:pPr>
      <w:widowControl w:val="0"/>
      <w:shd w:val="clear" w:color="auto" w:fill="FFFFFF"/>
      <w:jc w:val="center"/>
      <w:spacing w:line="204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8">
    <w:name w:val="Основной текст (5)"/>
    <w:basedOn w:val="Normal"/>
    <w:link w:val="CharStyle1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1">
    <w:name w:val="Основной текст (6)"/>
    <w:basedOn w:val="Normal"/>
    <w:link w:val="CharStyle22"/>
    <w:pPr>
      <w:widowControl w:val="0"/>
      <w:shd w:val="clear" w:color="auto" w:fill="FFFFFF"/>
      <w:jc w:val="both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3"/>
      <w:szCs w:val="13"/>
      <w:rFonts w:ascii="Verdana" w:eastAsia="Verdana" w:hAnsi="Verdana" w:cs="Verdana"/>
      <w:spacing w:val="-10"/>
    </w:rPr>
  </w:style>
  <w:style w:type="paragraph" w:customStyle="1" w:styleId="Style25">
    <w:name w:val="Заголовок №3"/>
    <w:basedOn w:val="Normal"/>
    <w:link w:val="CharStyle26"/>
    <w:pPr>
      <w:widowControl w:val="0"/>
      <w:shd w:val="clear" w:color="auto" w:fill="FFFFFF"/>
      <w:outlineLvl w:val="2"/>
      <w:spacing w:line="0" w:lineRule="exact"/>
    </w:pPr>
    <w:rPr>
      <w:b/>
      <w:bCs/>
      <w:i/>
      <w:iCs/>
      <w:u w:val="none"/>
      <w:strike w:val="0"/>
      <w:smallCaps w:val="0"/>
      <w:sz w:val="46"/>
      <w:szCs w:val="46"/>
      <w:rFonts w:ascii="Times New Roman" w:eastAsia="Times New Roman" w:hAnsi="Times New Roman" w:cs="Times New Roman"/>
    </w:rPr>
  </w:style>
  <w:style w:type="paragraph" w:customStyle="1" w:styleId="Style27">
    <w:name w:val="Заголовок №4"/>
    <w:basedOn w:val="Normal"/>
    <w:link w:val="CharStyle28"/>
    <w:pPr>
      <w:widowControl w:val="0"/>
      <w:shd w:val="clear" w:color="auto" w:fill="FFFFFF"/>
      <w:outlineLvl w:val="3"/>
      <w:spacing w:line="0" w:lineRule="exact"/>
    </w:pPr>
    <w:rPr>
      <w:b/>
      <w:bCs/>
      <w:i/>
      <w:iCs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paragraph" w:customStyle="1" w:styleId="Style29">
    <w:name w:val="Основной текст (7)"/>
    <w:basedOn w:val="Normal"/>
    <w:link w:val="CharStyle30"/>
    <w:pPr>
      <w:widowControl w:val="0"/>
      <w:shd w:val="clear" w:color="auto" w:fill="FFFFFF"/>
      <w:jc w:val="right"/>
      <w:spacing w:line="233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3">
    <w:name w:val="Основной текст (9)"/>
    <w:basedOn w:val="Normal"/>
    <w:link w:val="CharStyle34"/>
    <w:pPr>
      <w:widowControl w:val="0"/>
      <w:shd w:val="clear" w:color="auto" w:fill="FFFFFF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36">
    <w:name w:val="Заголовок №6"/>
    <w:basedOn w:val="Normal"/>
    <w:link w:val="CharStyle37"/>
    <w:pPr>
      <w:widowControl w:val="0"/>
      <w:shd w:val="clear" w:color="auto" w:fill="FFFFFF"/>
      <w:jc w:val="center"/>
      <w:outlineLvl w:val="5"/>
      <w:spacing w:after="60" w:line="206" w:lineRule="exact"/>
    </w:pPr>
    <w:rPr>
      <w:b/>
      <w:bCs/>
      <w:i/>
      <w:iCs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39">
    <w:name w:val="Заголовок №7"/>
    <w:basedOn w:val="Normal"/>
    <w:link w:val="CharStyle40"/>
    <w:pPr>
      <w:widowControl w:val="0"/>
      <w:shd w:val="clear" w:color="auto" w:fill="FFFFFF"/>
      <w:jc w:val="center"/>
      <w:outlineLvl w:val="6"/>
      <w:spacing w:before="60" w:line="199" w:lineRule="exact"/>
    </w:pPr>
    <w:rPr>
      <w:b/>
      <w:bCs/>
      <w:i/>
      <w:iCs/>
      <w:u w:val="none"/>
      <w:strike w:val="0"/>
      <w:smallCaps w:val="0"/>
      <w:sz w:val="16"/>
      <w:szCs w:val="16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