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BD" w:rsidRDefault="004A3195">
      <w:pPr>
        <w:pStyle w:val="30"/>
        <w:framePr w:wrap="none" w:vAnchor="page" w:hAnchor="page" w:x="1399" w:y="1108"/>
        <w:shd w:val="clear" w:color="auto" w:fill="auto"/>
        <w:spacing w:line="170" w:lineRule="exact"/>
      </w:pPr>
      <w:r>
        <w:t>2-я стр.</w:t>
      </w:r>
    </w:p>
    <w:p w:rsidR="00CB23BD" w:rsidRDefault="004A3195">
      <w:pPr>
        <w:pStyle w:val="30"/>
        <w:framePr w:wrap="none" w:vAnchor="page" w:hAnchor="page" w:x="7615" w:y="1105"/>
        <w:shd w:val="clear" w:color="auto" w:fill="auto"/>
        <w:spacing w:line="170" w:lineRule="exact"/>
      </w:pPr>
      <w:r>
        <w:t>«АНДРЕАПОЛЬСКИЕ ВЕСТИ»</w:t>
      </w:r>
    </w:p>
    <w:p w:rsidR="00CB23BD" w:rsidRDefault="004A3195">
      <w:pPr>
        <w:pStyle w:val="30"/>
        <w:framePr w:wrap="none" w:vAnchor="page" w:hAnchor="page" w:x="14469" w:y="1105"/>
        <w:shd w:val="clear" w:color="auto" w:fill="auto"/>
        <w:spacing w:line="170" w:lineRule="exact"/>
      </w:pPr>
      <w:r>
        <w:t>20 СЕНТЯБРЯ 2019 г.</w:t>
      </w:r>
    </w:p>
    <w:p w:rsidR="00CB23BD" w:rsidRDefault="004A3195">
      <w:pPr>
        <w:pStyle w:val="10"/>
        <w:framePr w:w="4219" w:h="1210" w:hRule="exact" w:wrap="none" w:vAnchor="page" w:hAnchor="page" w:x="1701" w:y="1420"/>
        <w:shd w:val="clear" w:color="auto" w:fill="auto"/>
        <w:ind w:right="20"/>
      </w:pPr>
      <w:bookmarkStart w:id="0" w:name="bookmark0"/>
      <w:r>
        <w:t>Юбилей ветерана</w:t>
      </w:r>
      <w:r>
        <w:br/>
        <w:t>войны и труда</w:t>
      </w:r>
      <w:bookmarkEnd w:id="0"/>
    </w:p>
    <w:p w:rsidR="00CB23BD" w:rsidRDefault="004A3195">
      <w:pPr>
        <w:pStyle w:val="40"/>
        <w:framePr w:w="2338" w:h="9756" w:hRule="exact" w:wrap="none" w:vAnchor="page" w:hAnchor="page" w:x="1384" w:y="2657"/>
        <w:shd w:val="clear" w:color="auto" w:fill="auto"/>
      </w:pPr>
      <w:r>
        <w:t>18 сентября Владим</w:t>
      </w:r>
      <w:proofErr w:type="gramStart"/>
      <w:r>
        <w:t>и-</w:t>
      </w:r>
      <w:proofErr w:type="gramEnd"/>
      <w:r>
        <w:br/>
        <w:t>ру Рудольфовичу Айзупу</w:t>
      </w:r>
      <w:r>
        <w:br/>
        <w:t>исполнилось 95 лет. Это</w:t>
      </w:r>
      <w:r>
        <w:br/>
        <w:t>один из немногих живых</w:t>
      </w:r>
      <w:r>
        <w:br/>
        <w:t>участников Великой</w:t>
      </w:r>
      <w:r>
        <w:br/>
        <w:t>Отечественной войны.</w:t>
      </w:r>
    </w:p>
    <w:p w:rsidR="00CB23BD" w:rsidRDefault="004A3195">
      <w:pPr>
        <w:pStyle w:val="20"/>
        <w:framePr w:w="2338" w:h="9756" w:hRule="exact" w:wrap="none" w:vAnchor="page" w:hAnchor="page" w:x="1384" w:y="2657"/>
        <w:shd w:val="clear" w:color="auto" w:fill="auto"/>
        <w:ind w:firstLine="340"/>
      </w:pPr>
      <w:r>
        <w:t>В период немецкой о</w:t>
      </w:r>
      <w:proofErr w:type="gramStart"/>
      <w:r>
        <w:t>к-</w:t>
      </w:r>
      <w:proofErr w:type="gramEnd"/>
      <w:r>
        <w:br/>
        <w:t>купации до 16 января</w:t>
      </w:r>
      <w:r>
        <w:t xml:space="preserve"> 1942</w:t>
      </w:r>
      <w:r>
        <w:br/>
        <w:t>года он находился в дерев-</w:t>
      </w:r>
      <w:r>
        <w:br/>
        <w:t>не Корняево Новгородской</w:t>
      </w:r>
      <w:r>
        <w:br/>
        <w:t>области у родственников.</w:t>
      </w:r>
      <w:r>
        <w:br/>
        <w:t>Немцев в тех краях не</w:t>
      </w:r>
      <w:r>
        <w:br/>
        <w:t>было. После освобождения</w:t>
      </w:r>
      <w:r>
        <w:br/>
        <w:t>Андреаполя вернулся в</w:t>
      </w:r>
      <w:r>
        <w:br/>
        <w:t>родной посёлок и через м</w:t>
      </w:r>
      <w:proofErr w:type="gramStart"/>
      <w:r>
        <w:t>е-</w:t>
      </w:r>
      <w:proofErr w:type="gramEnd"/>
      <w:r>
        <w:br/>
        <w:t>сяц был призван в ряды</w:t>
      </w:r>
      <w:r>
        <w:br/>
        <w:t>Красной Армии и отправлен</w:t>
      </w:r>
      <w:r>
        <w:br/>
        <w:t>на передовую. Воевал в</w:t>
      </w:r>
      <w:r>
        <w:br/>
        <w:t>звани</w:t>
      </w:r>
      <w:r>
        <w:t>и старшины на Кал</w:t>
      </w:r>
      <w:proofErr w:type="gramStart"/>
      <w:r>
        <w:t>и-</w:t>
      </w:r>
      <w:proofErr w:type="gramEnd"/>
      <w:r>
        <w:br/>
        <w:t>нинском фронте в 4-ой</w:t>
      </w:r>
      <w:r>
        <w:br/>
        <w:t>Ударной Армии, в 334-й</w:t>
      </w:r>
      <w:r>
        <w:br/>
        <w:t>стрелковой дивизии, 1126-</w:t>
      </w:r>
      <w:r>
        <w:br/>
        <w:t>ом стрелковом полку. Осво-</w:t>
      </w:r>
    </w:p>
    <w:p w:rsidR="00CB23BD" w:rsidRDefault="004A3195">
      <w:pPr>
        <w:pStyle w:val="20"/>
        <w:framePr w:w="2338" w:h="9756" w:hRule="exact" w:wrap="none" w:vAnchor="page" w:hAnchor="page" w:x="1384" w:y="2657"/>
        <w:shd w:val="clear" w:color="auto" w:fill="auto"/>
        <w:ind w:right="1253"/>
      </w:pPr>
      <w:r>
        <w:t>б о ж д а л</w:t>
      </w:r>
      <w:r>
        <w:br/>
        <w:t>Смоленскую</w:t>
      </w:r>
      <w:r>
        <w:br/>
        <w:t>область, а</w:t>
      </w:r>
      <w:r>
        <w:br/>
        <w:t>на террит</w:t>
      </w:r>
      <w:proofErr w:type="gramStart"/>
      <w:r>
        <w:t>о-</w:t>
      </w:r>
      <w:proofErr w:type="gramEnd"/>
      <w:r>
        <w:br/>
        <w:t>рии Бело-</w:t>
      </w:r>
      <w:r>
        <w:br/>
        <w:t>руссии был</w:t>
      </w:r>
      <w:r>
        <w:br/>
        <w:t>тяжело ра-</w:t>
      </w:r>
      <w:r>
        <w:br/>
        <w:t>нен.</w:t>
      </w:r>
    </w:p>
    <w:p w:rsidR="00CB23BD" w:rsidRDefault="004A3195">
      <w:pPr>
        <w:pStyle w:val="20"/>
        <w:framePr w:w="2338" w:h="9756" w:hRule="exact" w:wrap="none" w:vAnchor="page" w:hAnchor="page" w:x="1384" w:y="2657"/>
        <w:shd w:val="clear" w:color="auto" w:fill="auto"/>
        <w:ind w:right="1300" w:firstLine="340"/>
      </w:pPr>
      <w:r>
        <w:rPr>
          <w:rStyle w:val="24pt"/>
        </w:rPr>
        <w:t xml:space="preserve">«Мне </w:t>
      </w:r>
      <w:r>
        <w:t>никогда не забыть, — рассказы</w:t>
      </w:r>
      <w:r>
        <w:softHyphen/>
        <w:t>вал Влади</w:t>
      </w:r>
      <w:r>
        <w:softHyphen/>
        <w:t>мир Ру</w:t>
      </w:r>
      <w:r>
        <w:softHyphen/>
        <w:t>дол</w:t>
      </w:r>
      <w:r>
        <w:t>ьфович,</w:t>
      </w:r>
    </w:p>
    <w:p w:rsidR="00CB23BD" w:rsidRDefault="004A3195">
      <w:pPr>
        <w:pStyle w:val="20"/>
        <w:framePr w:w="2338" w:h="9756" w:hRule="exact" w:wrap="none" w:vAnchor="page" w:hAnchor="page" w:x="1384" w:y="2657"/>
        <w:shd w:val="clear" w:color="auto" w:fill="auto"/>
        <w:ind w:right="1300"/>
      </w:pPr>
      <w:r>
        <w:t>— штурм штаба не</w:t>
      </w:r>
      <w:r>
        <w:softHyphen/>
        <w:t xml:space="preserve">м е ц </w:t>
      </w:r>
      <w:proofErr w:type="gramStart"/>
      <w:r>
        <w:t>к</w:t>
      </w:r>
      <w:proofErr w:type="gramEnd"/>
      <w:r>
        <w:t xml:space="preserve"> о г о полка, кото</w:t>
      </w:r>
      <w:r>
        <w:softHyphen/>
        <w:t>рый очень хорошо ох-</w:t>
      </w:r>
    </w:p>
    <w:p w:rsidR="00CB23BD" w:rsidRDefault="004A3195">
      <w:pPr>
        <w:pStyle w:val="20"/>
        <w:framePr w:w="2323" w:h="5076" w:hRule="exact" w:wrap="none" w:vAnchor="page" w:hAnchor="page" w:x="3938" w:y="2659"/>
        <w:shd w:val="clear" w:color="auto" w:fill="auto"/>
        <w:spacing w:line="216" w:lineRule="exact"/>
      </w:pPr>
      <w:r>
        <w:t>ранялся. Нам удалось уничтожить охрану и лич</w:t>
      </w:r>
      <w:r>
        <w:softHyphen/>
        <w:t>ный состав штаба, а глав</w:t>
      </w:r>
      <w:r>
        <w:softHyphen/>
        <w:t>ное — захватить секрет</w:t>
      </w:r>
      <w:r>
        <w:softHyphen/>
        <w:t>ные документы и знамя не</w:t>
      </w:r>
      <w:r>
        <w:softHyphen/>
        <w:t>мецкого полка. При прове</w:t>
      </w:r>
      <w:r>
        <w:softHyphen/>
        <w:t xml:space="preserve">дении данной операции наш взвод не </w:t>
      </w:r>
      <w:r>
        <w:t>потерял ни одного солдата».</w:t>
      </w:r>
    </w:p>
    <w:p w:rsidR="00CB23BD" w:rsidRDefault="004A3195">
      <w:pPr>
        <w:pStyle w:val="20"/>
        <w:framePr w:w="2323" w:h="5076" w:hRule="exact" w:wrap="none" w:vAnchor="page" w:hAnchor="page" w:x="3938" w:y="2659"/>
        <w:shd w:val="clear" w:color="auto" w:fill="auto"/>
        <w:spacing w:line="216" w:lineRule="exact"/>
        <w:ind w:firstLine="320"/>
      </w:pPr>
      <w:r>
        <w:t>За участие в боях В.</w:t>
      </w:r>
      <w:proofErr w:type="gramStart"/>
      <w:r>
        <w:t>Р</w:t>
      </w:r>
      <w:proofErr w:type="gramEnd"/>
      <w:r>
        <w:t xml:space="preserve"> Айзуп был награжден орде</w:t>
      </w:r>
      <w:r>
        <w:softHyphen/>
        <w:t>ном Великой Отечествен</w:t>
      </w:r>
      <w:r>
        <w:softHyphen/>
        <w:t>ной войны и тринадцатью медалями. А в мирное вре</w:t>
      </w:r>
      <w:r>
        <w:softHyphen/>
        <w:t>мя его наградили медалью «Ветеран труда».</w:t>
      </w:r>
    </w:p>
    <w:p w:rsidR="00CB23BD" w:rsidRDefault="004A3195">
      <w:pPr>
        <w:pStyle w:val="20"/>
        <w:framePr w:w="2323" w:h="5076" w:hRule="exact" w:wrap="none" w:vAnchor="page" w:hAnchor="page" w:x="3938" w:y="2659"/>
        <w:shd w:val="clear" w:color="auto" w:fill="auto"/>
        <w:spacing w:line="216" w:lineRule="exact"/>
        <w:ind w:firstLine="320"/>
      </w:pPr>
      <w:r>
        <w:t>С 1945 года он начал работать военруком в Ан</w:t>
      </w:r>
      <w:proofErr w:type="gramStart"/>
      <w:r>
        <w:t>д-</w:t>
      </w:r>
      <w:proofErr w:type="gramEnd"/>
      <w:r>
        <w:t xml:space="preserve"> реапольской образцов</w:t>
      </w:r>
      <w:r>
        <w:t>ой средней школе, затем пре</w:t>
      </w:r>
      <w:r>
        <w:softHyphen/>
        <w:t>подавал биологию и химию в Горской семилетней шко</w:t>
      </w:r>
      <w:r>
        <w:softHyphen/>
        <w:t>ле. После образования</w:t>
      </w:r>
      <w:proofErr w:type="gramStart"/>
      <w:r>
        <w:t xml:space="preserve"> А</w:t>
      </w:r>
      <w:proofErr w:type="gramEnd"/>
      <w:r>
        <w:t>н-</w:t>
      </w:r>
    </w:p>
    <w:p w:rsidR="00CB23BD" w:rsidRDefault="004A3195">
      <w:pPr>
        <w:pStyle w:val="20"/>
        <w:framePr w:w="2318" w:h="6274" w:hRule="exact" w:wrap="none" w:vAnchor="page" w:hAnchor="page" w:x="6491" w:y="1467"/>
        <w:shd w:val="clear" w:color="auto" w:fill="auto"/>
        <w:spacing w:line="221" w:lineRule="exact"/>
      </w:pPr>
      <w:r>
        <w:t>дреапольского района ра</w:t>
      </w:r>
      <w:r>
        <w:softHyphen/>
        <w:t>ботал в райкоме КПСС в отделе пропаганды и агита</w:t>
      </w:r>
      <w:r>
        <w:softHyphen/>
        <w:t>ции. В 1969 году его назна</w:t>
      </w:r>
      <w:r>
        <w:softHyphen/>
        <w:t>чили директором Луговской школы, где проработал 11 л</w:t>
      </w:r>
      <w:r>
        <w:t>ет. С 1980 года был пере</w:t>
      </w:r>
      <w:r>
        <w:softHyphen/>
        <w:t>веден директором в Андр</w:t>
      </w:r>
      <w:proofErr w:type="gramStart"/>
      <w:r>
        <w:t>е-</w:t>
      </w:r>
      <w:proofErr w:type="gramEnd"/>
      <w:r>
        <w:t xml:space="preserve"> апольскую вечернюю шко</w:t>
      </w:r>
      <w:r>
        <w:softHyphen/>
        <w:t>лу. Там проработал до 1984 года, до выхода на пенсию. Но и потом продолжал ра</w:t>
      </w:r>
      <w:r>
        <w:softHyphen/>
        <w:t>ботать учителем биологии и химии до 2002 года. Трудо</w:t>
      </w:r>
      <w:r>
        <w:softHyphen/>
        <w:t>вой стаж Владимира Ру</w:t>
      </w:r>
      <w:r>
        <w:softHyphen/>
        <w:t>дольфовича составил 57 лет.</w:t>
      </w:r>
    </w:p>
    <w:p w:rsidR="00CB23BD" w:rsidRDefault="004A3195">
      <w:pPr>
        <w:pStyle w:val="20"/>
        <w:framePr w:w="2318" w:h="6274" w:hRule="exact" w:wrap="none" w:vAnchor="page" w:hAnchor="page" w:x="6491" w:y="1467"/>
        <w:shd w:val="clear" w:color="auto" w:fill="auto"/>
        <w:spacing w:line="221" w:lineRule="exact"/>
        <w:ind w:firstLine="360"/>
      </w:pPr>
      <w:r>
        <w:t>В</w:t>
      </w:r>
      <w:r>
        <w:t xml:space="preserve"> эту среду В.Р. Айзупа поздравили с юбилеем представители центра со</w:t>
      </w:r>
      <w:r>
        <w:softHyphen/>
        <w:t>циальной поддержки насе</w:t>
      </w:r>
      <w:r>
        <w:softHyphen/>
        <w:t>ления и Андреапольского благочиния (на снимке), а также учителя и учащиеся школы №1.</w:t>
      </w:r>
    </w:p>
    <w:p w:rsidR="00CB23BD" w:rsidRDefault="004A3195">
      <w:pPr>
        <w:pStyle w:val="50"/>
        <w:framePr w:w="2318" w:h="6274" w:hRule="exact" w:wrap="none" w:vAnchor="page" w:hAnchor="page" w:x="6491" w:y="1467"/>
        <w:shd w:val="clear" w:color="auto" w:fill="auto"/>
        <w:ind w:left="940"/>
      </w:pPr>
      <w:r>
        <w:t>Подготовила Т. ВАСИЛЬЕВА.</w:t>
      </w:r>
    </w:p>
    <w:p w:rsidR="00CB23BD" w:rsidRDefault="004A3195">
      <w:pPr>
        <w:pStyle w:val="50"/>
        <w:framePr w:w="2318" w:h="6274" w:hRule="exact" w:wrap="none" w:vAnchor="page" w:hAnchor="page" w:x="6491" w:y="1467"/>
        <w:shd w:val="clear" w:color="auto" w:fill="auto"/>
        <w:ind w:firstLine="360"/>
        <w:jc w:val="both"/>
      </w:pPr>
      <w:r>
        <w:t>Фото Н. ПОЛЯКОВОЙ.</w:t>
      </w:r>
    </w:p>
    <w:p w:rsidR="00CB23BD" w:rsidRDefault="004A3195">
      <w:pPr>
        <w:framePr w:wrap="none" w:vAnchor="page" w:hAnchor="page" w:x="2527" w:y="781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229.5pt">
            <v:imagedata r:id="rId6" r:href="rId7"/>
          </v:shape>
        </w:pict>
      </w:r>
    </w:p>
    <w:p w:rsidR="00CB23BD" w:rsidRDefault="004A3195">
      <w:pPr>
        <w:pStyle w:val="10"/>
        <w:framePr w:wrap="none" w:vAnchor="page" w:hAnchor="page" w:x="1619" w:y="12533"/>
        <w:shd w:val="clear" w:color="auto" w:fill="auto"/>
        <w:spacing w:line="460" w:lineRule="exact"/>
        <w:jc w:val="left"/>
      </w:pPr>
      <w:bookmarkStart w:id="1" w:name="bookmark1"/>
      <w:r>
        <w:t>ВОСПИТАЛИ В СВОЕЙ СРЕДЕ</w:t>
      </w:r>
      <w:bookmarkEnd w:id="1"/>
    </w:p>
    <w:p w:rsidR="00CB23BD" w:rsidRDefault="004A3195">
      <w:pPr>
        <w:pStyle w:val="20"/>
        <w:framePr w:w="2328" w:h="9783" w:hRule="exact" w:wrap="none" w:vAnchor="page" w:hAnchor="page" w:x="1389" w:y="13176"/>
        <w:shd w:val="clear" w:color="auto" w:fill="auto"/>
        <w:spacing w:line="221" w:lineRule="exact"/>
        <w:ind w:firstLine="320"/>
      </w:pPr>
      <w:r>
        <w:t>Думаю, не ошибусь, если предположу, что двад</w:t>
      </w:r>
      <w:r>
        <w:softHyphen/>
        <w:t>цативосьмилетнего замес</w:t>
      </w:r>
      <w:r>
        <w:softHyphen/>
        <w:t>тителя председателя ТИК вы нигде не найдёте, кр</w:t>
      </w:r>
      <w:r>
        <w:t>о</w:t>
      </w:r>
      <w:r>
        <w:softHyphen/>
        <w:t>ме Андреаполя. Именно столько исполнилось Евге</w:t>
      </w:r>
      <w:r>
        <w:softHyphen/>
        <w:t>нии Талалиной, предложен</w:t>
      </w:r>
      <w:r>
        <w:softHyphen/>
        <w:t>ной в этом году на ответ</w:t>
      </w:r>
      <w:r>
        <w:softHyphen/>
        <w:t>ственную должность.</w:t>
      </w:r>
    </w:p>
    <w:p w:rsidR="00CB23BD" w:rsidRDefault="004A3195">
      <w:pPr>
        <w:pStyle w:val="20"/>
        <w:framePr w:w="2328" w:h="9783" w:hRule="exact" w:wrap="none" w:vAnchor="page" w:hAnchor="page" w:x="1389" w:y="13176"/>
        <w:shd w:val="clear" w:color="auto" w:fill="auto"/>
        <w:spacing w:line="221" w:lineRule="exact"/>
        <w:ind w:firstLine="320"/>
      </w:pPr>
      <w:r>
        <w:t>Длинную биографию по причине возраста она не успела ещё заработать, но интересные моменты в ней есть. За это время Евгения успела окончит</w:t>
      </w:r>
      <w:r>
        <w:t>ь среднюю школу без «троек», Тверс</w:t>
      </w:r>
      <w:r>
        <w:softHyphen/>
        <w:t>кой промышленно-эконо</w:t>
      </w:r>
      <w:r>
        <w:softHyphen/>
        <w:t>мический колле</w:t>
      </w:r>
      <w:proofErr w:type="gramStart"/>
      <w:r>
        <w:t>дж с кр</w:t>
      </w:r>
      <w:proofErr w:type="gramEnd"/>
      <w:r>
        <w:t>ас</w:t>
      </w:r>
      <w:r>
        <w:softHyphen/>
        <w:t>ным дипломом, досрочно сдав выпускные экзамены, так как готовилась стать матерью, родить первую дочь, окончить Тверской го</w:t>
      </w:r>
      <w:r>
        <w:softHyphen/>
        <w:t>сударственный техничес</w:t>
      </w:r>
      <w:r>
        <w:softHyphen/>
        <w:t>кий университет (факультет ин</w:t>
      </w:r>
      <w:r>
        <w:t>формационных систем и технологий), поступив на бюджетное место. Во вре</w:t>
      </w:r>
      <w:r>
        <w:softHyphen/>
        <w:t>мя учебы в университете родить вторую дочь, успе</w:t>
      </w:r>
      <w:r>
        <w:softHyphen/>
        <w:t>вая при этом работать сек</w:t>
      </w:r>
      <w:r>
        <w:softHyphen/>
        <w:t>ретарем в учебной части университета. Уже только этот перечень позволяет нам представить молодую женщину актив</w:t>
      </w:r>
      <w:r>
        <w:t>ной, дело</w:t>
      </w:r>
      <w:r>
        <w:softHyphen/>
        <w:t>вой и целеустремлённой.</w:t>
      </w:r>
    </w:p>
    <w:p w:rsidR="00CB23BD" w:rsidRDefault="004A3195">
      <w:pPr>
        <w:pStyle w:val="20"/>
        <w:framePr w:w="2328" w:h="9783" w:hRule="exact" w:wrap="none" w:vAnchor="page" w:hAnchor="page" w:x="1389" w:y="13176"/>
        <w:shd w:val="clear" w:color="auto" w:fill="auto"/>
        <w:spacing w:line="221" w:lineRule="exact"/>
        <w:ind w:firstLine="320"/>
      </w:pPr>
      <w:r>
        <w:t>В территориальной из</w:t>
      </w:r>
      <w:r>
        <w:softHyphen/>
        <w:t>бирательной комиссии Женя Талалина начала ра</w:t>
      </w:r>
      <w:r>
        <w:softHyphen/>
        <w:t>ботать в январе 2008 года по договору. Шли выборы, и ТИКу требовался помощ-</w:t>
      </w:r>
    </w:p>
    <w:p w:rsidR="00CB23BD" w:rsidRDefault="004A3195">
      <w:pPr>
        <w:framePr w:wrap="none" w:vAnchor="page" w:hAnchor="page" w:x="3943" w:y="13253"/>
        <w:rPr>
          <w:sz w:val="2"/>
          <w:szCs w:val="2"/>
        </w:rPr>
      </w:pPr>
      <w:r>
        <w:pict>
          <v:shape id="_x0000_i1026" type="#_x0000_t75" style="width:115.5pt;height:246pt">
            <v:imagedata r:id="rId8" r:href="rId9"/>
          </v:shape>
        </w:pict>
      </w:r>
    </w:p>
    <w:p w:rsidR="00CB23BD" w:rsidRDefault="004A3195">
      <w:pPr>
        <w:pStyle w:val="20"/>
        <w:framePr w:w="2323" w:h="4730" w:hRule="exact" w:wrap="none" w:vAnchor="page" w:hAnchor="page" w:x="3943" w:y="18226"/>
        <w:shd w:val="clear" w:color="auto" w:fill="auto"/>
        <w:spacing w:line="223" w:lineRule="exact"/>
      </w:pPr>
      <w:r>
        <w:t xml:space="preserve">ник, </w:t>
      </w:r>
      <w:proofErr w:type="gramStart"/>
      <w:r>
        <w:t>имеющий</w:t>
      </w:r>
      <w:proofErr w:type="gramEnd"/>
      <w:r>
        <w:t xml:space="preserve"> навыки ра</w:t>
      </w:r>
      <w:r>
        <w:softHyphen/>
        <w:t>боты с компьютером. К тому времени у Евгении была за плечами средняя школа, которая дала хоро</w:t>
      </w:r>
      <w:r>
        <w:softHyphen/>
        <w:t>шее владение компьютер</w:t>
      </w:r>
      <w:r>
        <w:softHyphen/>
        <w:t>ной техникой, повезло с учителем.</w:t>
      </w:r>
    </w:p>
    <w:p w:rsidR="00CB23BD" w:rsidRDefault="004A3195">
      <w:pPr>
        <w:pStyle w:val="20"/>
        <w:framePr w:w="2323" w:h="4730" w:hRule="exact" w:wrap="none" w:vAnchor="page" w:hAnchor="page" w:x="3943" w:y="18226"/>
        <w:shd w:val="clear" w:color="auto" w:fill="auto"/>
        <w:spacing w:line="223" w:lineRule="exact"/>
        <w:ind w:firstLine="320"/>
      </w:pPr>
      <w:r>
        <w:t>Девушку запомнили за качественную работу. По</w:t>
      </w:r>
      <w:r>
        <w:softHyphen/>
      </w:r>
      <w:r>
        <w:t>этому, когда она вернулась в Андреаполь из Твери с мужем и двумя дочерьми, её опять пригласили на ра</w:t>
      </w:r>
      <w:r>
        <w:softHyphen/>
        <w:t>боту в ТИК по договору на очередные выборы, прохо</w:t>
      </w:r>
      <w:r>
        <w:softHyphen/>
        <w:t>дившие как раз в то время. А уже в июле 2017 года она стала членом комиссии как представитель партии «Яб</w:t>
      </w:r>
      <w:r>
        <w:softHyphen/>
      </w:r>
      <w:r>
        <w:t>локо».</w:t>
      </w:r>
    </w:p>
    <w:p w:rsidR="00CB23BD" w:rsidRDefault="004A3195">
      <w:pPr>
        <w:pStyle w:val="20"/>
        <w:framePr w:w="2323" w:h="9780" w:hRule="exact" w:wrap="none" w:vAnchor="page" w:hAnchor="page" w:x="6491" w:y="13176"/>
        <w:shd w:val="clear" w:color="auto" w:fill="auto"/>
        <w:spacing w:line="216" w:lineRule="exact"/>
        <w:ind w:firstLine="320"/>
      </w:pPr>
      <w:r>
        <w:t>Должность заместителя председателя ТИК — это не почетный бонус, а серьёз</w:t>
      </w:r>
      <w:r>
        <w:softHyphen/>
        <w:t>ная и ответственная рабо</w:t>
      </w:r>
      <w:r>
        <w:softHyphen/>
        <w:t>та. Именно на заместителя ложится такая серьёзная функция, как руководство ревизионной комиссией и полная за неё ответствен</w:t>
      </w:r>
      <w:r>
        <w:softHyphen/>
        <w:t>ность. И много других обя</w:t>
      </w:r>
      <w:r>
        <w:softHyphen/>
        <w:t>з</w:t>
      </w:r>
      <w:r>
        <w:t>анностей, среди которых и руководство группой конт</w:t>
      </w:r>
      <w:r>
        <w:softHyphen/>
        <w:t xml:space="preserve">роля за вводом данных </w:t>
      </w:r>
      <w:proofErr w:type="gramStart"/>
      <w:r>
        <w:t>в ГАС</w:t>
      </w:r>
      <w:proofErr w:type="gramEnd"/>
      <w:r>
        <w:t xml:space="preserve"> «Выборы», и контроль за осуществлением видео</w:t>
      </w:r>
      <w:r>
        <w:softHyphen/>
        <w:t>наблюдения (оно теперь обязательно организуется в ТИКе при приёмке протоко</w:t>
      </w:r>
      <w:r>
        <w:softHyphen/>
        <w:t>лов участковых комиссий), и работа с интернет-сай</w:t>
      </w:r>
      <w:r>
        <w:softHyphen/>
        <w:t xml:space="preserve">том... </w:t>
      </w:r>
      <w:r>
        <w:t>Так что пожелаем Ев</w:t>
      </w:r>
      <w:r>
        <w:softHyphen/>
        <w:t>гении Владимировне успе</w:t>
      </w:r>
      <w:r>
        <w:softHyphen/>
        <w:t>хов в новом статусе.</w:t>
      </w:r>
    </w:p>
    <w:p w:rsidR="00CB23BD" w:rsidRDefault="004A3195">
      <w:pPr>
        <w:pStyle w:val="20"/>
        <w:framePr w:w="2323" w:h="9780" w:hRule="exact" w:wrap="none" w:vAnchor="page" w:hAnchor="page" w:x="6491" w:y="13176"/>
        <w:shd w:val="clear" w:color="auto" w:fill="auto"/>
        <w:spacing w:line="216" w:lineRule="exact"/>
        <w:ind w:firstLine="320"/>
      </w:pPr>
      <w:r>
        <w:t>Ну и для сведения. Се</w:t>
      </w:r>
      <w:r>
        <w:softHyphen/>
        <w:t>мья Евгении переехала в андреапольские края из Эстонии в 1992 году, когда шло массовое переселение русскоговорящих жителей из бывших союзных респуб</w:t>
      </w:r>
      <w:r>
        <w:softHyphen/>
        <w:t>лик. Инициатором посе</w:t>
      </w:r>
      <w:r>
        <w:softHyphen/>
        <w:t>литься в глубинке, в даль</w:t>
      </w:r>
      <w:r>
        <w:softHyphen/>
        <w:t>ней деревеньке среди ле</w:t>
      </w:r>
      <w:r>
        <w:softHyphen/>
        <w:t>сов Тверской области, был дедушка. Такой деревней стало Болотово. Жили, как всё окрестное население: держали хозяйство, даже коровка имелась. Там Женя окончила три класса сель</w:t>
      </w:r>
      <w:r>
        <w:softHyphen/>
        <w:t>ской школы, а уже потом, когд</w:t>
      </w:r>
      <w:r>
        <w:t>а семья перебралась в Андреаполь, — среднюю школу №2.</w:t>
      </w:r>
    </w:p>
    <w:p w:rsidR="00CB23BD" w:rsidRDefault="004A3195">
      <w:pPr>
        <w:pStyle w:val="50"/>
        <w:framePr w:w="2323" w:h="9780" w:hRule="exact" w:wrap="none" w:vAnchor="page" w:hAnchor="page" w:x="6491" w:y="13176"/>
        <w:shd w:val="clear" w:color="auto" w:fill="auto"/>
        <w:spacing w:line="216" w:lineRule="exact"/>
      </w:pPr>
      <w:r>
        <w:t>М. ПЕТРОВА.</w:t>
      </w:r>
    </w:p>
    <w:p w:rsidR="00CB23BD" w:rsidRDefault="004A3195">
      <w:pPr>
        <w:pStyle w:val="60"/>
        <w:framePr w:w="4858" w:h="828" w:hRule="exact" w:wrap="none" w:vAnchor="page" w:hAnchor="page" w:x="9050" w:y="1445"/>
        <w:shd w:val="clear" w:color="auto" w:fill="auto"/>
      </w:pPr>
      <w:r>
        <w:t>Выборы в Думу Андреапольского</w:t>
      </w:r>
      <w:r>
        <w:br/>
        <w:t>муниципального округа</w:t>
      </w:r>
    </w:p>
    <w:p w:rsidR="00CB23BD" w:rsidRDefault="004A3195">
      <w:pPr>
        <w:pStyle w:val="30"/>
        <w:framePr w:w="2323" w:h="9645" w:hRule="exact" w:wrap="none" w:vAnchor="page" w:hAnchor="page" w:x="9045" w:y="2308"/>
        <w:shd w:val="clear" w:color="auto" w:fill="auto"/>
        <w:spacing w:line="202" w:lineRule="exact"/>
        <w:jc w:val="both"/>
      </w:pPr>
      <w:proofErr w:type="gramStart"/>
      <w:r>
        <w:t>(Окончание.</w:t>
      </w:r>
      <w:proofErr w:type="gramEnd"/>
      <w:r>
        <w:t xml:space="preserve"> </w:t>
      </w:r>
      <w:proofErr w:type="gramStart"/>
      <w:r>
        <w:t>Начало на 1-й стр.).</w:t>
      </w:r>
      <w:proofErr w:type="gramEnd"/>
    </w:p>
    <w:p w:rsidR="00CB23BD" w:rsidRDefault="004A3195">
      <w:pPr>
        <w:pStyle w:val="50"/>
        <w:framePr w:w="2323" w:h="9645" w:hRule="exact" w:wrap="none" w:vAnchor="page" w:hAnchor="page" w:x="9045" w:y="2308"/>
        <w:shd w:val="clear" w:color="auto" w:fill="auto"/>
        <w:spacing w:line="202" w:lineRule="exact"/>
        <w:jc w:val="center"/>
      </w:pPr>
      <w:r>
        <w:t>Андреапольский</w:t>
      </w:r>
      <w:r>
        <w:br/>
        <w:t>пятимандатный</w:t>
      </w:r>
      <w:r>
        <w:br/>
        <w:t>избирательный округ №2:</w:t>
      </w:r>
    </w:p>
    <w:p w:rsidR="00CB23BD" w:rsidRDefault="004A3195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Арсентьев Олег Алексее</w:t>
      </w:r>
      <w:r>
        <w:softHyphen/>
        <w:t>вич (выдвинут Андреаполь</w:t>
      </w:r>
      <w:proofErr w:type="gramStart"/>
      <w:r>
        <w:t>с-</w:t>
      </w:r>
      <w:proofErr w:type="gramEnd"/>
      <w:r>
        <w:t xml:space="preserve"> </w:t>
      </w:r>
      <w:r>
        <w:t>ким местным отделением Партии «ЕДИНАЯ РОС</w:t>
      </w:r>
      <w:r>
        <w:softHyphen/>
        <w:t>СИЯ»);</w:t>
      </w:r>
    </w:p>
    <w:p w:rsidR="00CB23BD" w:rsidRDefault="004A3195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Вандышев Николай Вита</w:t>
      </w:r>
      <w:r>
        <w:softHyphen/>
        <w:t>льевич (выдвинут Местным отделением Политической партии СПРАВЕДЛИВАЯ РОССИЯ в Андреапольском районе Тверской области);</w:t>
      </w:r>
    </w:p>
    <w:p w:rsidR="00CB23BD" w:rsidRDefault="004A3195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Добровольцев Андрей Геннадьевич (выдвинут Ан</w:t>
      </w:r>
      <w:proofErr w:type="gramStart"/>
      <w:r>
        <w:t>д-</w:t>
      </w:r>
      <w:proofErr w:type="gramEnd"/>
      <w:r>
        <w:t xml:space="preserve"> реапольским местным</w:t>
      </w:r>
      <w:r>
        <w:t xml:space="preserve"> отде</w:t>
      </w:r>
      <w:r>
        <w:softHyphen/>
        <w:t>лением Партии «ЕДИНАЯ РОССИЯ»);</w:t>
      </w:r>
    </w:p>
    <w:p w:rsidR="00CB23BD" w:rsidRDefault="004A3195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Кислощенко Игорь Алек</w:t>
      </w:r>
      <w:r>
        <w:softHyphen/>
        <w:t>сандрович (выдвинут Андр</w:t>
      </w:r>
      <w:proofErr w:type="gramStart"/>
      <w:r>
        <w:t>е-</w:t>
      </w:r>
      <w:proofErr w:type="gramEnd"/>
      <w:r>
        <w:t xml:space="preserve"> апольским местным отделе</w:t>
      </w:r>
      <w:r>
        <w:softHyphen/>
        <w:t>нием ЛДПР);</w:t>
      </w:r>
    </w:p>
    <w:p w:rsidR="00CB23BD" w:rsidRDefault="004A3195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Никольский Юрий Генна</w:t>
      </w:r>
      <w:r>
        <w:softHyphen/>
        <w:t>дьевич (выдвинут Андре</w:t>
      </w:r>
      <w:proofErr w:type="gramStart"/>
      <w:r>
        <w:t>а-</w:t>
      </w:r>
      <w:proofErr w:type="gramEnd"/>
      <w:r>
        <w:t xml:space="preserve"> 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CB23BD" w:rsidRDefault="004A3195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Новак Владимир Сергее</w:t>
      </w:r>
      <w:r>
        <w:softHyphen/>
        <w:t xml:space="preserve">вич </w:t>
      </w:r>
      <w:r>
        <w:t>(выдвинут Андреаполь</w:t>
      </w:r>
      <w:proofErr w:type="gramStart"/>
      <w:r>
        <w:t>с-</w:t>
      </w:r>
      <w:proofErr w:type="gramEnd"/>
      <w:r>
        <w:t xml:space="preserve"> ким местным отделением Партии «ЕДИНАЯ РОС</w:t>
      </w:r>
      <w:r>
        <w:softHyphen/>
        <w:t>СИЯ»);</w:t>
      </w:r>
    </w:p>
    <w:p w:rsidR="00CB23BD" w:rsidRDefault="004A3195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Сапожникова Людмила Михайловна (самовыдвиже</w:t>
      </w:r>
      <w:r>
        <w:softHyphen/>
        <w:t>ние);</w:t>
      </w:r>
    </w:p>
    <w:p w:rsidR="00CB23BD" w:rsidRDefault="004A3195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Юринская Ольга Алек</w:t>
      </w:r>
      <w:r>
        <w:softHyphen/>
        <w:t>сандровна (выдвинута Ан</w:t>
      </w:r>
      <w:proofErr w:type="gramStart"/>
      <w:r>
        <w:t>д-</w:t>
      </w:r>
      <w:proofErr w:type="gramEnd"/>
      <w:r>
        <w:t xml:space="preserve"> реапольским местным отде</w:t>
      </w:r>
      <w:r>
        <w:softHyphen/>
        <w:t>лением Партии «ЕДИНАЯ РОССИЯ»).</w:t>
      </w:r>
    </w:p>
    <w:p w:rsidR="00CB23BD" w:rsidRDefault="004A3195">
      <w:pPr>
        <w:pStyle w:val="50"/>
        <w:framePr w:w="2323" w:h="9645" w:hRule="exact" w:wrap="none" w:vAnchor="page" w:hAnchor="page" w:x="9045" w:y="2308"/>
        <w:shd w:val="clear" w:color="auto" w:fill="auto"/>
        <w:spacing w:line="202" w:lineRule="exact"/>
        <w:jc w:val="center"/>
      </w:pPr>
      <w:r>
        <w:t>Андреапольский</w:t>
      </w:r>
      <w:r>
        <w:br/>
        <w:t>пятимандатный</w:t>
      </w:r>
      <w:r>
        <w:br/>
        <w:t>из</w:t>
      </w:r>
      <w:r>
        <w:t>бирательный округ №3:</w:t>
      </w:r>
    </w:p>
    <w:p w:rsidR="00CB23BD" w:rsidRDefault="004A3195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Дубинец Эльмира Алек</w:t>
      </w:r>
      <w:r>
        <w:softHyphen/>
      </w:r>
    </w:p>
    <w:p w:rsidR="00CB23BD" w:rsidRDefault="004A3195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</w:pPr>
      <w:r>
        <w:t>сеевна (выдвинута Андре</w:t>
      </w:r>
      <w:proofErr w:type="gramStart"/>
      <w:r>
        <w:t>а-</w:t>
      </w:r>
      <w:proofErr w:type="gramEnd"/>
      <w:r>
        <w:t xml:space="preserve"> 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CB23BD" w:rsidRDefault="004A3195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Егоров Виталий Ивано</w:t>
      </w:r>
      <w:r>
        <w:softHyphen/>
        <w:t>вич (самовыдвижение);</w:t>
      </w:r>
    </w:p>
    <w:p w:rsidR="00CB23BD" w:rsidRDefault="004A3195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Коробейников Владимир Викторович (выдвинут Ан</w:t>
      </w:r>
      <w:proofErr w:type="gramStart"/>
      <w:r>
        <w:t>д-</w:t>
      </w:r>
      <w:proofErr w:type="gramEnd"/>
      <w:r>
        <w:t xml:space="preserve"> реапольским местным отде</w:t>
      </w:r>
      <w:r>
        <w:softHyphen/>
        <w:t>лением ЛДПР);</w:t>
      </w:r>
    </w:p>
    <w:p w:rsidR="00CB23BD" w:rsidRDefault="004A3195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Кузнецов Владимир Ни</w:t>
      </w:r>
      <w:r>
        <w:softHyphen/>
        <w:t>колаевич (выдвинут Мест</w:t>
      </w:r>
      <w:r>
        <w:softHyphen/>
        <w:t>ным отделением Политичес</w:t>
      </w:r>
      <w:r>
        <w:softHyphen/>
        <w:t>кой партии СПРАВЕДЛИВАЯ РОССИЯ в Андреапольском районе Тверской области);</w:t>
      </w:r>
    </w:p>
    <w:p w:rsidR="00CB23BD" w:rsidRDefault="004A3195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Орлова Надежда Генна</w:t>
      </w:r>
      <w:r>
        <w:softHyphen/>
        <w:t>дьевна (выдвинута Андре</w:t>
      </w:r>
      <w:proofErr w:type="gramStart"/>
      <w:r>
        <w:t>а-</w:t>
      </w:r>
      <w:proofErr w:type="gramEnd"/>
      <w:r>
        <w:t xml:space="preserve"> 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CB23BD" w:rsidRDefault="004A3195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Стенин Вла</w:t>
      </w:r>
      <w:r>
        <w:t>димир Яков</w:t>
      </w:r>
      <w:r>
        <w:softHyphen/>
        <w:t>левич (выдвинут Андре</w:t>
      </w:r>
      <w:proofErr w:type="gramStart"/>
      <w:r>
        <w:t>а-</w:t>
      </w:r>
      <w:proofErr w:type="gramEnd"/>
      <w:r>
        <w:t xml:space="preserve"> 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CB23BD" w:rsidRDefault="004A3195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Шкадова Антонина Ива</w:t>
      </w:r>
      <w:r>
        <w:softHyphen/>
        <w:t>новна (выдвинута Андре</w:t>
      </w:r>
      <w:proofErr w:type="gramStart"/>
      <w:r>
        <w:t>а-</w:t>
      </w:r>
      <w:proofErr w:type="gramEnd"/>
      <w:r>
        <w:t xml:space="preserve"> 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CB23BD" w:rsidRDefault="004A3195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Щеглова Ирина Никола</w:t>
      </w:r>
      <w:r>
        <w:softHyphen/>
        <w:t>евна (выдвинута Андре</w:t>
      </w:r>
      <w:proofErr w:type="gramStart"/>
      <w:r>
        <w:t>а-</w:t>
      </w:r>
      <w:proofErr w:type="gramEnd"/>
      <w:r>
        <w:t xml:space="preserve"> польским местным отд</w:t>
      </w:r>
      <w:r>
        <w:t>елени</w:t>
      </w:r>
      <w:r>
        <w:softHyphen/>
        <w:t>ем Партии «ЕДИНАЯ РОС</w:t>
      </w:r>
      <w:r>
        <w:softHyphen/>
        <w:t>СИЯ»).</w:t>
      </w:r>
    </w:p>
    <w:p w:rsidR="00CB23BD" w:rsidRDefault="004A3195">
      <w:pPr>
        <w:pStyle w:val="50"/>
        <w:framePr w:w="2323" w:h="9645" w:hRule="exact" w:wrap="none" w:vAnchor="page" w:hAnchor="page" w:x="11594" w:y="2304"/>
        <w:shd w:val="clear" w:color="auto" w:fill="auto"/>
        <w:spacing w:line="204" w:lineRule="exact"/>
        <w:jc w:val="left"/>
      </w:pPr>
      <w:r>
        <w:t>Об агитации на выборах</w:t>
      </w:r>
    </w:p>
    <w:p w:rsidR="00CB23BD" w:rsidRDefault="004A3195">
      <w:pPr>
        <w:pStyle w:val="5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  <w:jc w:val="both"/>
      </w:pPr>
      <w:r>
        <w:t>20 октября 2019 года</w:t>
      </w:r>
    </w:p>
    <w:p w:rsidR="00CB23BD" w:rsidRDefault="004A3195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На выборах депутатов Думы Андреапольского муни</w:t>
      </w:r>
      <w:r>
        <w:softHyphen/>
        <w:t>ципального округа первого созыва осуществление агита</w:t>
      </w:r>
      <w:r>
        <w:softHyphen/>
        <w:t>ции в средствах массовой ин</w:t>
      </w:r>
      <w:r>
        <w:softHyphen/>
        <w:t>формации на безвозмездной основе возможно путём п</w:t>
      </w:r>
      <w:r>
        <w:t>ре</w:t>
      </w:r>
      <w:r>
        <w:softHyphen/>
        <w:t>доставления кандидатам пе</w:t>
      </w:r>
      <w:r>
        <w:softHyphen/>
        <w:t>чатной площади в одном пе</w:t>
      </w:r>
      <w:r>
        <w:softHyphen/>
      </w:r>
    </w:p>
    <w:p w:rsidR="00CB23BD" w:rsidRDefault="004A3195">
      <w:pPr>
        <w:pStyle w:val="70"/>
        <w:framePr w:w="2323" w:h="10471" w:hRule="exact" w:wrap="none" w:vAnchor="page" w:hAnchor="page" w:x="14143" w:y="1467"/>
        <w:shd w:val="clear" w:color="auto" w:fill="auto"/>
        <w:spacing w:line="206" w:lineRule="exact"/>
      </w:pPr>
      <w:r>
        <w:t>риодическом печатном изда</w:t>
      </w:r>
      <w:r>
        <w:softHyphen/>
        <w:t>нии — газете «Андреаполь</w:t>
      </w:r>
      <w:proofErr w:type="gramStart"/>
      <w:r>
        <w:t>с-</w:t>
      </w:r>
      <w:proofErr w:type="gramEnd"/>
      <w:r>
        <w:t xml:space="preserve"> кие вести».</w:t>
      </w:r>
    </w:p>
    <w:p w:rsidR="00CB23BD" w:rsidRDefault="004A3195">
      <w:pPr>
        <w:pStyle w:val="70"/>
        <w:framePr w:w="2323" w:h="10471" w:hRule="exact" w:wrap="none" w:vAnchor="page" w:hAnchor="page" w:x="14143" w:y="1467"/>
        <w:shd w:val="clear" w:color="auto" w:fill="auto"/>
        <w:spacing w:line="206" w:lineRule="exact"/>
        <w:ind w:firstLine="320"/>
      </w:pPr>
      <w:r>
        <w:t>Для возможности прове</w:t>
      </w:r>
      <w:r>
        <w:softHyphen/>
        <w:t>дения агитации в виде пуб</w:t>
      </w:r>
      <w:r>
        <w:softHyphen/>
        <w:t>личных мероприятий Главой Андреапольского района (по</w:t>
      </w:r>
      <w:r>
        <w:softHyphen/>
        <w:t xml:space="preserve">становление от 20.08.2019 №149) </w:t>
      </w:r>
      <w:r>
        <w:t>определён перечень помещений, находящихся в муниципальной собственнос</w:t>
      </w:r>
      <w:r>
        <w:softHyphen/>
        <w:t>ти, которые могут быть пре</w:t>
      </w:r>
      <w:r>
        <w:softHyphen/>
        <w:t>доставлены кандидатам на время, установленное изби</w:t>
      </w:r>
      <w:r>
        <w:softHyphen/>
        <w:t>рательной комиссией (60 ми</w:t>
      </w:r>
      <w:r>
        <w:softHyphen/>
        <w:t>нут) на безвозмездной осно</w:t>
      </w:r>
      <w:r>
        <w:softHyphen/>
        <w:t>ве (постановление ТИК Анд</w:t>
      </w:r>
      <w:r>
        <w:softHyphen/>
        <w:t>реапольского района от 02.08</w:t>
      </w:r>
      <w:r>
        <w:t>.2019 №101/860-4).</w:t>
      </w:r>
    </w:p>
    <w:p w:rsidR="00CB23BD" w:rsidRDefault="004A3195">
      <w:pPr>
        <w:pStyle w:val="70"/>
        <w:framePr w:w="2323" w:h="10471" w:hRule="exact" w:wrap="none" w:vAnchor="page" w:hAnchor="page" w:x="14143" w:y="1467"/>
        <w:shd w:val="clear" w:color="auto" w:fill="auto"/>
        <w:spacing w:line="206" w:lineRule="exact"/>
        <w:ind w:firstLine="320"/>
      </w:pPr>
      <w:r>
        <w:t>Для размещения печат</w:t>
      </w:r>
      <w:r>
        <w:softHyphen/>
        <w:t>ных агитационных материа</w:t>
      </w:r>
      <w:r>
        <w:softHyphen/>
        <w:t>лов кандидатов по террито</w:t>
      </w:r>
      <w:r>
        <w:softHyphen/>
        <w:t>рии каждого избирательного участка определены специ</w:t>
      </w:r>
      <w:r>
        <w:softHyphen/>
        <w:t>альные места, оборудование которых щитами необходимо</w:t>
      </w:r>
      <w:r>
        <w:softHyphen/>
        <w:t xml:space="preserve">го размера поручено главам местных администраций </w:t>
      </w:r>
      <w:proofErr w:type="gramStart"/>
      <w:r>
        <w:t>г</w:t>
      </w:r>
      <w:proofErr w:type="gramEnd"/>
      <w:r>
        <w:t>. Андреапо</w:t>
      </w:r>
      <w:r>
        <w:t>ль и сельских посе</w:t>
      </w:r>
      <w:r>
        <w:softHyphen/>
        <w:t>лений (постановление адми</w:t>
      </w:r>
      <w:r>
        <w:softHyphen/>
        <w:t>нистрации Андреапольского района от 20.08.2019 №148).</w:t>
      </w:r>
    </w:p>
    <w:p w:rsidR="00CB23BD" w:rsidRDefault="004A3195">
      <w:pPr>
        <w:pStyle w:val="70"/>
        <w:framePr w:w="2323" w:h="10471" w:hRule="exact" w:wrap="none" w:vAnchor="page" w:hAnchor="page" w:x="14143" w:y="1467"/>
        <w:shd w:val="clear" w:color="auto" w:fill="auto"/>
        <w:spacing w:line="206" w:lineRule="exact"/>
        <w:ind w:firstLine="320"/>
      </w:pPr>
      <w:r>
        <w:t>Порядок предоставления помещений для проведения публичных агитационных ме</w:t>
      </w:r>
      <w:r>
        <w:softHyphen/>
        <w:t xml:space="preserve">роприятий, рекомендации о выпуске и распространении агитационных материалов разных </w:t>
      </w:r>
      <w:r>
        <w:t>видов приняты орга</w:t>
      </w:r>
      <w:r>
        <w:softHyphen/>
        <w:t>низующей выборы комиссией 2 августа 2019 года. Полные тексты вышеназванных и иных нормативных актов по вопросам подготовки и прове</w:t>
      </w:r>
      <w:r>
        <w:softHyphen/>
        <w:t>дения выборов 20 октября 2019 года приводятся на ин</w:t>
      </w:r>
      <w:r>
        <w:softHyphen/>
        <w:t>тернет-сайтах администра</w:t>
      </w:r>
      <w:r>
        <w:softHyphen/>
        <w:t xml:space="preserve">ции Андреапольского района и </w:t>
      </w:r>
      <w:r>
        <w:t>территориальной избира</w:t>
      </w:r>
      <w:r>
        <w:softHyphen/>
        <w:t>тельной комиссии.</w:t>
      </w:r>
    </w:p>
    <w:p w:rsidR="00CB23BD" w:rsidRDefault="004A3195">
      <w:pPr>
        <w:pStyle w:val="a5"/>
        <w:framePr w:w="7330" w:h="1065" w:hRule="exact" w:wrap="none" w:vAnchor="page" w:hAnchor="page" w:x="9136" w:y="11945"/>
        <w:shd w:val="clear" w:color="auto" w:fill="auto"/>
      </w:pPr>
      <w:r>
        <w:t>ГРАФИК распределения между зарегистрированными кандидатами бесплатной</w:t>
      </w:r>
      <w:r>
        <w:br/>
        <w:t>печатной площади в газете «Андреапольские вести» при проведении выборов</w:t>
      </w:r>
      <w:r>
        <w:br/>
        <w:t>депутатов Думы Андреапольского муниципального округа Тверской области</w:t>
      </w:r>
      <w:r>
        <w:br/>
        <w:t>пер</w:t>
      </w:r>
      <w:r>
        <w:t>вого созыва 20 октября 2019 года</w:t>
      </w:r>
    </w:p>
    <w:p w:rsidR="00CB23BD" w:rsidRDefault="004A3195">
      <w:pPr>
        <w:pStyle w:val="22"/>
        <w:framePr w:w="7330" w:h="1065" w:hRule="exact" w:wrap="none" w:vAnchor="page" w:hAnchor="page" w:x="9136" w:y="11945"/>
        <w:shd w:val="clear" w:color="auto" w:fill="auto"/>
        <w:tabs>
          <w:tab w:val="left" w:pos="2640"/>
          <w:tab w:val="left" w:pos="4802"/>
        </w:tabs>
        <w:spacing w:line="140" w:lineRule="exact"/>
      </w:pPr>
      <w:r>
        <w:t xml:space="preserve">№ </w:t>
      </w:r>
      <w:proofErr w:type="gramStart"/>
      <w:r>
        <w:t>п</w:t>
      </w:r>
      <w:proofErr w:type="gramEnd"/>
      <w:r>
        <w:t>/п Наименование и номер</w:t>
      </w:r>
      <w:r>
        <w:tab/>
        <w:t>Фамилия, имя, отчество</w:t>
      </w:r>
      <w:r>
        <w:tab/>
        <w:t>Дата опубликования агитационного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766"/>
        <w:gridCol w:w="3216"/>
        <w:gridCol w:w="1651"/>
      </w:tblGrid>
      <w:tr w:rsidR="00CB23B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60" w:type="dxa"/>
            <w:shd w:val="clear" w:color="auto" w:fill="FFFFFF"/>
          </w:tcPr>
          <w:p w:rsidR="00CB23BD" w:rsidRDefault="00CB23BD">
            <w:pPr>
              <w:framePr w:w="6994" w:h="4992" w:wrap="none" w:vAnchor="page" w:hAnchor="page" w:x="9131" w:y="12998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7pt"/>
              </w:rPr>
              <w:t>избирательного округа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40" w:lineRule="exact"/>
              <w:ind w:left="380"/>
              <w:jc w:val="left"/>
            </w:pPr>
            <w:r>
              <w:rPr>
                <w:rStyle w:val="27pt"/>
              </w:rPr>
              <w:t>зарегистрированного кандидата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печатного материала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Дементьев Владимир Викторович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№41, 17.10.2019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Егошин Николай Леонидович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Иванова Надежда Викторовна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№38, 27.09.2019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Ивановская Татьяна Васильевна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№40, 11.10.2019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Семёнов Владимир Евгеньевич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№41, 17.10.2019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Коробейников</w:t>
            </w:r>
            <w:r>
              <w:rPr>
                <w:rStyle w:val="28pt"/>
              </w:rPr>
              <w:t xml:space="preserve"> Владимир Владимирович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№40, 11.10.2019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Брус Дмитрий Петрович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№41, 17.10.2019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Смирнов Денис Васильевич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№40, 11.10.2019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Арсентьев Олег Алексеевич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№40, 11.10.2019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176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Добровольцев Андрей Геннадьевич</w:t>
            </w:r>
          </w:p>
        </w:tc>
        <w:tc>
          <w:tcPr>
            <w:tcW w:w="1651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№38, 27.09.2019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176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Никольский Юрий Геннадьевич</w:t>
            </w:r>
          </w:p>
        </w:tc>
        <w:tc>
          <w:tcPr>
            <w:tcW w:w="1651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№38, 27.09.2019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176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Новак Владимир Сергеевич</w:t>
            </w:r>
          </w:p>
        </w:tc>
        <w:tc>
          <w:tcPr>
            <w:tcW w:w="1651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0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176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Юринская Ольга Александровна</w:t>
            </w:r>
          </w:p>
        </w:tc>
        <w:tc>
          <w:tcPr>
            <w:tcW w:w="1651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№40, 11.10.2019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176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Кислощенко Игорь Александрович</w:t>
            </w:r>
          </w:p>
        </w:tc>
        <w:tc>
          <w:tcPr>
            <w:tcW w:w="1651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№38, 27.09.2019</w:t>
            </w:r>
            <w:r>
              <w:rPr>
                <w:rStyle w:val="28pt"/>
              </w:rPr>
              <w:t xml:space="preserve">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Вандышев Николай Витальевич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Сапожникова Людмила Михайловна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№40, 11.10.2019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Дубинец Эльмира Алексеевна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Орлова Надежда Геннадьевна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№41, 17.10.2019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 xml:space="preserve">Округ </w:t>
            </w:r>
            <w:r>
              <w:rPr>
                <w:rStyle w:val="28pt"/>
              </w:rPr>
              <w:t>№3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Стенин Владимир Яковлевич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Шкадова Антонина Ивановна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Щеглова Ирина Николаевна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№38, 27.09.2019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176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Коробейников Владимир Викторович</w:t>
            </w:r>
          </w:p>
        </w:tc>
        <w:tc>
          <w:tcPr>
            <w:tcW w:w="1651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№41, 17.10.2019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176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 xml:space="preserve">Кузнецов </w:t>
            </w:r>
            <w:r>
              <w:rPr>
                <w:rStyle w:val="28pt"/>
              </w:rPr>
              <w:t>Владимир Николаевич</w:t>
            </w:r>
          </w:p>
        </w:tc>
        <w:tc>
          <w:tcPr>
            <w:tcW w:w="1651" w:type="dxa"/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№41, 17.10.2019 г.</w:t>
            </w:r>
          </w:p>
        </w:tc>
      </w:tr>
      <w:tr w:rsidR="00CB23B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Егоров Виталий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CB23BD" w:rsidRDefault="004A3195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№38, 27.09.2019 г.</w:t>
            </w:r>
          </w:p>
        </w:tc>
      </w:tr>
    </w:tbl>
    <w:p w:rsidR="00CB23BD" w:rsidRDefault="004A3195">
      <w:pPr>
        <w:pStyle w:val="60"/>
        <w:framePr w:wrap="none" w:vAnchor="page" w:hAnchor="page" w:x="9064" w:y="18186"/>
        <w:shd w:val="clear" w:color="auto" w:fill="auto"/>
        <w:spacing w:line="280" w:lineRule="exact"/>
        <w:jc w:val="left"/>
      </w:pPr>
      <w:r>
        <w:t>Федеральным льготникам о наборе социальных услуг</w:t>
      </w:r>
    </w:p>
    <w:p w:rsidR="00CB23BD" w:rsidRDefault="004A3195">
      <w:pPr>
        <w:pStyle w:val="20"/>
        <w:framePr w:w="2318" w:h="4389" w:hRule="exact" w:wrap="none" w:vAnchor="page" w:hAnchor="page" w:x="9045" w:y="18564"/>
        <w:shd w:val="clear" w:color="auto" w:fill="auto"/>
        <w:spacing w:line="216" w:lineRule="exact"/>
        <w:ind w:right="1244" w:firstLine="320"/>
      </w:pPr>
      <w:r>
        <w:rPr>
          <w:rStyle w:val="22pt"/>
        </w:rPr>
        <w:t>Фед</w:t>
      </w:r>
      <w:proofErr w:type="gramStart"/>
      <w:r>
        <w:rPr>
          <w:rStyle w:val="22pt"/>
        </w:rPr>
        <w:t>е-</w:t>
      </w:r>
      <w:proofErr w:type="gramEnd"/>
      <w:r>
        <w:rPr>
          <w:rStyle w:val="22pt"/>
        </w:rPr>
        <w:br/>
        <w:t>ральные</w:t>
      </w:r>
      <w:r>
        <w:rPr>
          <w:rStyle w:val="22pt"/>
        </w:rPr>
        <w:br/>
      </w:r>
      <w:r>
        <w:t>льготники</w:t>
      </w:r>
      <w:r>
        <w:br/>
        <w:t>имеют пра-</w:t>
      </w:r>
      <w:r>
        <w:br/>
        <w:t>во на полу-</w:t>
      </w:r>
      <w:r>
        <w:br/>
        <w:t>чение набо-</w:t>
      </w:r>
    </w:p>
    <w:p w:rsidR="00CB23BD" w:rsidRDefault="004A3195">
      <w:pPr>
        <w:pStyle w:val="20"/>
        <w:framePr w:w="2318" w:h="4389" w:hRule="exact" w:wrap="none" w:vAnchor="page" w:hAnchor="page" w:x="9045" w:y="18564"/>
        <w:shd w:val="clear" w:color="auto" w:fill="auto"/>
        <w:spacing w:line="216" w:lineRule="exact"/>
      </w:pPr>
      <w:r>
        <w:t>ра социальных услуг (НСУ)</w:t>
      </w:r>
      <w:r>
        <w:br/>
        <w:t>и могут ежегодно выбирать</w:t>
      </w:r>
      <w:r>
        <w:br/>
      </w:r>
      <w:r>
        <w:t>натуральную или денежную</w:t>
      </w:r>
      <w:r>
        <w:br/>
        <w:t>форму его получения. О</w:t>
      </w:r>
      <w:proofErr w:type="gramStart"/>
      <w:r>
        <w:t>б-</w:t>
      </w:r>
      <w:proofErr w:type="gramEnd"/>
      <w:r>
        <w:br/>
        <w:t>ращаться в территориаль-</w:t>
      </w:r>
      <w:r>
        <w:br/>
        <w:t>ные органы ПФР нужно</w:t>
      </w:r>
      <w:r>
        <w:br/>
        <w:t>лишь в том случае, если</w:t>
      </w:r>
      <w:r>
        <w:br/>
        <w:t>пенсионер изменил реше-</w:t>
      </w:r>
      <w:r>
        <w:br/>
        <w:t>ние, принятое в предыду-</w:t>
      </w:r>
      <w:r>
        <w:br/>
        <w:t>щие годы.</w:t>
      </w:r>
    </w:p>
    <w:p w:rsidR="00CB23BD" w:rsidRDefault="004A3195">
      <w:pPr>
        <w:pStyle w:val="20"/>
        <w:framePr w:w="2318" w:h="4389" w:hRule="exact" w:wrap="none" w:vAnchor="page" w:hAnchor="page" w:x="9045" w:y="18564"/>
        <w:shd w:val="clear" w:color="auto" w:fill="auto"/>
        <w:spacing w:line="216" w:lineRule="exact"/>
        <w:ind w:firstLine="320"/>
      </w:pPr>
      <w:r>
        <w:t>Подать заявление о своем выборе на 2020 год можно в «Личном кабине</w:t>
      </w:r>
      <w:r>
        <w:softHyphen/>
        <w:t>те граждан</w:t>
      </w:r>
      <w:r>
        <w:t>ина» на сайте</w:t>
      </w:r>
    </w:p>
    <w:p w:rsidR="00CB23BD" w:rsidRDefault="004A3195">
      <w:pPr>
        <w:pStyle w:val="20"/>
        <w:framePr w:w="2323" w:h="4389" w:hRule="exact" w:wrap="none" w:vAnchor="page" w:hAnchor="page" w:x="11594" w:y="18562"/>
        <w:shd w:val="clear" w:color="auto" w:fill="auto"/>
        <w:spacing w:line="216" w:lineRule="exact"/>
      </w:pPr>
      <w:r>
        <w:t>ПФР и на Едином портале государственных услуг, тер</w:t>
      </w:r>
      <w:r>
        <w:softHyphen/>
        <w:t xml:space="preserve">риториальном органе ПФР, филиале МФЦ </w:t>
      </w:r>
      <w:r>
        <w:rPr>
          <w:rStyle w:val="23"/>
        </w:rPr>
        <w:t>до 1 октяб</w:t>
      </w:r>
      <w:r>
        <w:rPr>
          <w:rStyle w:val="23"/>
        </w:rPr>
        <w:softHyphen/>
      </w:r>
      <w:r>
        <w:t>ря.</w:t>
      </w:r>
    </w:p>
    <w:p w:rsidR="00CB23BD" w:rsidRDefault="004A3195">
      <w:pPr>
        <w:pStyle w:val="20"/>
        <w:framePr w:w="2323" w:h="4389" w:hRule="exact" w:wrap="none" w:vAnchor="page" w:hAnchor="page" w:x="11594" w:y="18562"/>
        <w:shd w:val="clear" w:color="auto" w:fill="auto"/>
        <w:spacing w:line="216" w:lineRule="exact"/>
        <w:ind w:firstLine="320"/>
      </w:pPr>
      <w:r>
        <w:t>К категории федераль</w:t>
      </w:r>
      <w:r>
        <w:softHyphen/>
        <w:t>ных льготников относятся ветераны и участники Ве</w:t>
      </w:r>
      <w:r>
        <w:softHyphen/>
        <w:t>ликой Отечественной вой</w:t>
      </w:r>
      <w:r>
        <w:softHyphen/>
        <w:t>ны, инвалиды, в том чис</w:t>
      </w:r>
      <w:r>
        <w:softHyphen/>
        <w:t xml:space="preserve">ле инвалиды детства, </w:t>
      </w:r>
      <w:r>
        <w:t>вете</w:t>
      </w:r>
      <w:r>
        <w:softHyphen/>
        <w:t>раны боевых действий, участники ликвидации Чер</w:t>
      </w:r>
      <w:r>
        <w:softHyphen/>
        <w:t>нобыльской аварии и пост</w:t>
      </w:r>
      <w:r>
        <w:softHyphen/>
        <w:t>радавшие от ядерных ис</w:t>
      </w:r>
      <w:r>
        <w:softHyphen/>
        <w:t>пытаний на Семипалатин</w:t>
      </w:r>
      <w:r>
        <w:softHyphen/>
        <w:t>ском полигоне и другие. В Тверской области феде</w:t>
      </w:r>
      <w:r>
        <w:softHyphen/>
        <w:t>ральными льготами пользуются 1 22 тысячи</w:t>
      </w:r>
    </w:p>
    <w:p w:rsidR="00CB23BD" w:rsidRDefault="004A3195">
      <w:pPr>
        <w:pStyle w:val="20"/>
        <w:framePr w:w="2323" w:h="4384" w:hRule="exact" w:wrap="none" w:vAnchor="page" w:hAnchor="page" w:x="14147" w:y="18562"/>
        <w:shd w:val="clear" w:color="auto" w:fill="auto"/>
        <w:spacing w:line="216" w:lineRule="exact"/>
      </w:pPr>
      <w:r>
        <w:t>человек. Из них 101 тыся</w:t>
      </w:r>
      <w:r>
        <w:softHyphen/>
        <w:t>ча (83%) на 2019 го</w:t>
      </w:r>
      <w:r>
        <w:t>д отка</w:t>
      </w:r>
      <w:r>
        <w:softHyphen/>
        <w:t>зались полностью или ча</w:t>
      </w:r>
      <w:r>
        <w:softHyphen/>
        <w:t>стично от получения соци</w:t>
      </w:r>
      <w:r>
        <w:softHyphen/>
        <w:t>альных услуг в пользу де</w:t>
      </w:r>
      <w:r>
        <w:softHyphen/>
        <w:t>нежных выплат.</w:t>
      </w:r>
    </w:p>
    <w:p w:rsidR="00CB23BD" w:rsidRDefault="004A3195">
      <w:pPr>
        <w:pStyle w:val="20"/>
        <w:framePr w:w="2323" w:h="4384" w:hRule="exact" w:wrap="none" w:vAnchor="page" w:hAnchor="page" w:x="14147" w:y="18562"/>
        <w:shd w:val="clear" w:color="auto" w:fill="auto"/>
        <w:spacing w:line="216" w:lineRule="exact"/>
        <w:ind w:firstLine="300"/>
      </w:pPr>
      <w:r>
        <w:t>Денежный эквивалент набора социальных услуг в 2019 году составляет 1121,42 рубля в месяц. Из них 863,75 рубля направля</w:t>
      </w:r>
      <w:r>
        <w:softHyphen/>
        <w:t>ются на бесплатное полу</w:t>
      </w:r>
      <w:r>
        <w:softHyphen/>
        <w:t xml:space="preserve">чение лекарства, </w:t>
      </w:r>
      <w:r>
        <w:t>133,62 рубля — на санаторно-ку</w:t>
      </w:r>
      <w:r>
        <w:softHyphen/>
        <w:t>рортное лечение, 124,05 рубля — на прое</w:t>
      </w:r>
      <w:proofErr w:type="gramStart"/>
      <w:r>
        <w:t>зд в пр</w:t>
      </w:r>
      <w:proofErr w:type="gramEnd"/>
      <w:r>
        <w:t>и</w:t>
      </w:r>
      <w:r>
        <w:softHyphen/>
        <w:t>городном железнодорож</w:t>
      </w:r>
      <w:r>
        <w:softHyphen/>
        <w:t>ном и междугородном транспорте к месту этого лечения и обратно.</w:t>
      </w:r>
    </w:p>
    <w:p w:rsidR="00CB23BD" w:rsidRDefault="004A3195">
      <w:pPr>
        <w:framePr w:wrap="none" w:vAnchor="page" w:hAnchor="page" w:x="10207" w:y="18643"/>
        <w:rPr>
          <w:sz w:val="2"/>
          <w:szCs w:val="2"/>
        </w:rPr>
      </w:pPr>
      <w:r>
        <w:pict>
          <v:shape id="_x0000_i1027" type="#_x0000_t75" style="width:57pt;height:58.5pt">
            <v:imagedata r:id="rId10" r:href="rId11"/>
          </v:shape>
        </w:pict>
      </w:r>
    </w:p>
    <w:p w:rsidR="00CB23BD" w:rsidRDefault="00CB23BD">
      <w:pPr>
        <w:rPr>
          <w:sz w:val="2"/>
          <w:szCs w:val="2"/>
        </w:rPr>
        <w:sectPr w:rsidR="00CB23BD">
          <w:pgSz w:w="16840" w:h="23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23BD" w:rsidRDefault="00CB23BD">
      <w:pPr>
        <w:rPr>
          <w:sz w:val="2"/>
          <w:szCs w:val="2"/>
        </w:rPr>
      </w:pPr>
      <w:r w:rsidRPr="00CB23B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0.6pt;margin-top:239.35pt;width:751.45pt;height:0;z-index:-251659776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CB23BD">
        <w:pict>
          <v:shape id="_x0000_s1032" type="#_x0000_t32" style="position:absolute;margin-left:71.55pt;margin-top:245.45pt;width:750.5pt;height:0;z-index:-25165875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 w:rsidRPr="00CB23BD">
        <w:pict>
          <v:shape id="_x0000_s1031" type="#_x0000_t32" style="position:absolute;margin-left:70.6pt;margin-top:821.8pt;width:751.45pt;height:0;z-index:-251657728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</w:p>
    <w:p w:rsidR="00CB23BD" w:rsidRDefault="004A3195">
      <w:pPr>
        <w:framePr w:wrap="none" w:vAnchor="page" w:hAnchor="page" w:x="1615" w:y="2040"/>
        <w:rPr>
          <w:sz w:val="2"/>
          <w:szCs w:val="2"/>
        </w:rPr>
      </w:pPr>
      <w:r>
        <w:pict>
          <v:shape id="_x0000_i1028" type="#_x0000_t75" style="width:88.5pt;height:115.5pt">
            <v:imagedata r:id="rId12" r:href="rId13"/>
          </v:shape>
        </w:pict>
      </w:r>
    </w:p>
    <w:p w:rsidR="00CB23BD" w:rsidRDefault="004A3195">
      <w:pPr>
        <w:pStyle w:val="120"/>
        <w:framePr w:wrap="none" w:vAnchor="page" w:hAnchor="page" w:x="3943" w:y="957"/>
        <w:shd w:val="clear" w:color="auto" w:fill="auto"/>
        <w:spacing w:line="1300" w:lineRule="exact"/>
      </w:pPr>
      <w:bookmarkStart w:id="2" w:name="bookmark2"/>
      <w:r>
        <w:t>Андреапольские</w:t>
      </w:r>
      <w:bookmarkEnd w:id="2"/>
    </w:p>
    <w:p w:rsidR="00CB23BD" w:rsidRDefault="004A3195">
      <w:pPr>
        <w:framePr w:wrap="none" w:vAnchor="page" w:hAnchor="page" w:x="5119" w:y="2419"/>
        <w:rPr>
          <w:sz w:val="2"/>
          <w:szCs w:val="2"/>
        </w:rPr>
      </w:pPr>
      <w:r>
        <w:pict>
          <v:shape id="_x0000_i1029" type="#_x0000_t75" style="width:340.5pt;height:81pt">
            <v:imagedata r:id="rId14" r:href="rId15"/>
          </v:shape>
        </w:pict>
      </w:r>
    </w:p>
    <w:p w:rsidR="00CB23BD" w:rsidRDefault="004A3195">
      <w:pPr>
        <w:pStyle w:val="80"/>
        <w:framePr w:wrap="none" w:vAnchor="page" w:hAnchor="page" w:x="5027" w:y="4339"/>
        <w:shd w:val="clear" w:color="auto" w:fill="auto"/>
        <w:spacing w:line="220" w:lineRule="exact"/>
      </w:pPr>
      <w:r>
        <w:t>ГАЗЕТА АНДРЕАПОЛЬСКОГО РАЙОНА ТВЕРСКОЙ ОБЛАСТИ</w:t>
      </w:r>
    </w:p>
    <w:p w:rsidR="00CB23BD" w:rsidRDefault="004A3195">
      <w:pPr>
        <w:pStyle w:val="20"/>
        <w:framePr w:w="1766" w:h="2502" w:hRule="exact" w:wrap="none" w:vAnchor="page" w:hAnchor="page" w:x="14296" w:y="1706"/>
        <w:shd w:val="clear" w:color="auto" w:fill="auto"/>
        <w:spacing w:after="160" w:line="240" w:lineRule="exact"/>
      </w:pPr>
      <w:r>
        <w:t>ГАЗЕТА ОСНОВАНА 3 ноября 1931 года</w:t>
      </w:r>
    </w:p>
    <w:p w:rsidR="00CB23BD" w:rsidRDefault="004A3195">
      <w:pPr>
        <w:pStyle w:val="90"/>
        <w:framePr w:w="1766" w:h="2502" w:hRule="exact" w:wrap="none" w:vAnchor="page" w:hAnchor="page" w:x="14296" w:y="1706"/>
        <w:shd w:val="clear" w:color="auto" w:fill="auto"/>
        <w:spacing w:before="0" w:after="76" w:line="190" w:lineRule="exact"/>
        <w:ind w:right="240"/>
      </w:pPr>
      <w:r>
        <w:t>2019</w:t>
      </w:r>
    </w:p>
    <w:p w:rsidR="00CB23BD" w:rsidRDefault="004A3195">
      <w:pPr>
        <w:pStyle w:val="90"/>
        <w:framePr w:w="1766" w:h="2502" w:hRule="exact" w:wrap="none" w:vAnchor="page" w:hAnchor="page" w:x="14296" w:y="1706"/>
        <w:shd w:val="clear" w:color="auto" w:fill="auto"/>
        <w:spacing w:before="0" w:after="0" w:line="190" w:lineRule="exact"/>
        <w:ind w:right="240"/>
      </w:pPr>
      <w:r>
        <w:t>СЕНТЯБРЬ</w:t>
      </w:r>
    </w:p>
    <w:p w:rsidR="00CB23BD" w:rsidRDefault="004A3195">
      <w:pPr>
        <w:pStyle w:val="25"/>
        <w:framePr w:w="1766" w:h="2502" w:hRule="exact" w:wrap="none" w:vAnchor="page" w:hAnchor="page" w:x="14296" w:y="1706"/>
        <w:shd w:val="clear" w:color="auto" w:fill="auto"/>
        <w:spacing w:before="0" w:after="36" w:line="540" w:lineRule="exact"/>
        <w:ind w:right="540"/>
      </w:pPr>
      <w:bookmarkStart w:id="3" w:name="bookmark3"/>
      <w:r>
        <w:t>20</w:t>
      </w:r>
      <w:bookmarkEnd w:id="3"/>
    </w:p>
    <w:p w:rsidR="00CB23BD" w:rsidRDefault="004A3195">
      <w:pPr>
        <w:pStyle w:val="90"/>
        <w:framePr w:w="1766" w:h="2502" w:hRule="exact" w:wrap="none" w:vAnchor="page" w:hAnchor="page" w:x="14296" w:y="1706"/>
        <w:shd w:val="clear" w:color="auto" w:fill="auto"/>
        <w:spacing w:before="0" w:after="0" w:line="298" w:lineRule="exact"/>
        <w:ind w:left="480" w:right="240"/>
        <w:jc w:val="both"/>
      </w:pPr>
      <w:r>
        <w:t>ПЯТНИЦА №37 (11753)</w:t>
      </w:r>
    </w:p>
    <w:p w:rsidR="00CB23BD" w:rsidRDefault="004A3195">
      <w:pPr>
        <w:pStyle w:val="101"/>
        <w:framePr w:wrap="none" w:vAnchor="page" w:hAnchor="page" w:x="1778" w:y="4982"/>
        <w:shd w:val="clear" w:color="auto" w:fill="auto"/>
        <w:spacing w:line="600" w:lineRule="exact"/>
      </w:pPr>
      <w:r>
        <w:t>Открытие учебного центра МФЦ</w:t>
      </w:r>
    </w:p>
    <w:p w:rsidR="00CB23BD" w:rsidRDefault="004A3195">
      <w:pPr>
        <w:framePr w:wrap="none" w:vAnchor="page" w:hAnchor="page" w:x="5363" w:y="5779"/>
        <w:rPr>
          <w:sz w:val="2"/>
          <w:szCs w:val="2"/>
        </w:rPr>
      </w:pPr>
      <w:r>
        <w:pict>
          <v:shape id="_x0000_i1030" type="#_x0000_t75" style="width:301.5pt;height:198pt">
            <v:imagedata r:id="rId16" r:href="rId17"/>
          </v:shape>
        </w:pict>
      </w:r>
    </w:p>
    <w:p w:rsidR="00CB23BD" w:rsidRDefault="004A3195">
      <w:pPr>
        <w:pStyle w:val="50"/>
        <w:framePr w:w="2323" w:h="6324" w:hRule="exact" w:wrap="none" w:vAnchor="page" w:hAnchor="page" w:x="1389" w:y="5712"/>
        <w:shd w:val="clear" w:color="auto" w:fill="auto"/>
        <w:spacing w:line="216" w:lineRule="exact"/>
        <w:ind w:firstLine="320"/>
        <w:jc w:val="both"/>
      </w:pPr>
      <w:r>
        <w:t>11 сентября в Андре</w:t>
      </w:r>
      <w:proofErr w:type="gramStart"/>
      <w:r>
        <w:t>а-</w:t>
      </w:r>
      <w:proofErr w:type="gramEnd"/>
      <w:r>
        <w:t xml:space="preserve"> поле состоялось открытие учебного центра для со</w:t>
      </w:r>
      <w:r>
        <w:softHyphen/>
        <w:t>трудников МФЦ нашего и близлежащих район</w:t>
      </w:r>
      <w:r>
        <w:t>ов.</w:t>
      </w:r>
    </w:p>
    <w:p w:rsidR="00CB23BD" w:rsidRDefault="004A3195">
      <w:pPr>
        <w:pStyle w:val="20"/>
        <w:framePr w:w="2323" w:h="6324" w:hRule="exact" w:wrap="none" w:vAnchor="page" w:hAnchor="page" w:x="1389" w:y="5712"/>
        <w:shd w:val="clear" w:color="auto" w:fill="auto"/>
        <w:spacing w:line="216" w:lineRule="exact"/>
        <w:ind w:firstLine="320"/>
      </w:pPr>
      <w:r>
        <w:t>Такой центр пока первый и единственный в Тверской области. На его базе будут повышать уровень своих профессиональных знаний специалисты из Нелидов</w:t>
      </w:r>
      <w:r>
        <w:softHyphen/>
        <w:t>ского, Западнодвинского, Торопецкого, Осташковско</w:t>
      </w:r>
      <w:r>
        <w:softHyphen/>
        <w:t>го, Пеновского, Жарковск</w:t>
      </w:r>
      <w:proofErr w:type="gramStart"/>
      <w:r>
        <w:t>о-</w:t>
      </w:r>
      <w:proofErr w:type="gramEnd"/>
      <w:r>
        <w:t xml:space="preserve"> го, Оленинского, Селижа- ров</w:t>
      </w:r>
      <w:r>
        <w:t>ского, Андреапольского филиалов. Для полноцен</w:t>
      </w:r>
      <w:r>
        <w:softHyphen/>
        <w:t>ной работы здесь установ</w:t>
      </w:r>
      <w:r>
        <w:softHyphen/>
        <w:t>лено всё необходимое со</w:t>
      </w:r>
      <w:r>
        <w:softHyphen/>
        <w:t>временное оборудование, созданы прекрасные усло</w:t>
      </w:r>
      <w:r>
        <w:softHyphen/>
        <w:t>вия для обучения. В день от</w:t>
      </w:r>
      <w:r>
        <w:softHyphen/>
        <w:t>крытия центра прошли пер</w:t>
      </w:r>
      <w:r>
        <w:softHyphen/>
        <w:t>вые занятия для специали</w:t>
      </w:r>
      <w:r>
        <w:softHyphen/>
        <w:t>стов Многофункционально</w:t>
      </w:r>
      <w:r>
        <w:softHyphen/>
        <w:t>го центра.</w:t>
      </w:r>
    </w:p>
    <w:p w:rsidR="00CB23BD" w:rsidRDefault="004A3195">
      <w:pPr>
        <w:pStyle w:val="20"/>
        <w:framePr w:w="2323" w:h="6324" w:hRule="exact" w:wrap="none" w:vAnchor="page" w:hAnchor="page" w:x="1389" w:y="5712"/>
        <w:shd w:val="clear" w:color="auto" w:fill="auto"/>
        <w:spacing w:line="216" w:lineRule="exact"/>
        <w:ind w:firstLine="320"/>
      </w:pPr>
      <w:r>
        <w:t>С приветственным сло</w:t>
      </w:r>
      <w:r>
        <w:softHyphen/>
        <w:t>вом к участникам меропри</w:t>
      </w:r>
      <w:r>
        <w:softHyphen/>
        <w:t>ятия обратилась первый</w:t>
      </w:r>
    </w:p>
    <w:p w:rsidR="00CB23BD" w:rsidRDefault="004A3195">
      <w:pPr>
        <w:pStyle w:val="20"/>
        <w:framePr w:w="2323" w:h="6329" w:hRule="exact" w:wrap="none" w:vAnchor="page" w:hAnchor="page" w:x="3938" w:y="5712"/>
        <w:shd w:val="clear" w:color="auto" w:fill="auto"/>
        <w:spacing w:line="216" w:lineRule="exact"/>
        <w:ind w:right="960"/>
      </w:pPr>
      <w:r>
        <w:t>заместитель</w:t>
      </w:r>
      <w:r>
        <w:br/>
        <w:t>главы Андре</w:t>
      </w:r>
      <w:proofErr w:type="gramStart"/>
      <w:r>
        <w:t>а-</w:t>
      </w:r>
      <w:proofErr w:type="gramEnd"/>
      <w:r>
        <w:br/>
        <w:t>польского райо-</w:t>
      </w:r>
      <w:r>
        <w:br/>
        <w:t>на С.Д. Пааль.</w:t>
      </w:r>
    </w:p>
    <w:p w:rsidR="00CB23BD" w:rsidRDefault="004A3195">
      <w:pPr>
        <w:pStyle w:val="20"/>
        <w:framePr w:w="2323" w:h="6329" w:hRule="exact" w:wrap="none" w:vAnchor="page" w:hAnchor="page" w:x="3938" w:y="5712"/>
        <w:shd w:val="clear" w:color="auto" w:fill="auto"/>
        <w:spacing w:line="216" w:lineRule="exact"/>
        <w:ind w:right="960"/>
      </w:pPr>
      <w:r>
        <w:t xml:space="preserve">Она </w:t>
      </w:r>
      <w:proofErr w:type="gramStart"/>
      <w:r>
        <w:t>поздравила</w:t>
      </w:r>
      <w:proofErr w:type="gramEnd"/>
      <w:r>
        <w:br/>
        <w:t>присутствую-</w:t>
      </w:r>
      <w:r>
        <w:br/>
        <w:t>щих со столь</w:t>
      </w:r>
      <w:r>
        <w:br/>
        <w:t>значимым для</w:t>
      </w:r>
      <w:r>
        <w:br/>
        <w:t>всех событием,</w:t>
      </w:r>
      <w:r>
        <w:br/>
        <w:t>при этом отме-</w:t>
      </w:r>
      <w:r>
        <w:br/>
        <w:t>тив, что идея со-</w:t>
      </w:r>
      <w:r>
        <w:br/>
        <w:t>здания таких</w:t>
      </w:r>
      <w:r>
        <w:br/>
        <w:t>центров обсуж-</w:t>
      </w:r>
      <w:r>
        <w:br/>
      </w:r>
      <w:r>
        <w:t>далась в своё</w:t>
      </w:r>
      <w:r>
        <w:br/>
        <w:t>время в прави-</w:t>
      </w:r>
      <w:r>
        <w:br/>
        <w:t>тельстве Тверс-</w:t>
      </w:r>
      <w:r>
        <w:br/>
        <w:t>кой области,</w:t>
      </w:r>
      <w:r>
        <w:br/>
        <w:t>когда только со-</w:t>
      </w:r>
      <w:r>
        <w:br/>
        <w:t>здавались фи-</w:t>
      </w:r>
    </w:p>
    <w:p w:rsidR="00CB23BD" w:rsidRDefault="004A3195">
      <w:pPr>
        <w:pStyle w:val="20"/>
        <w:framePr w:w="2323" w:h="6329" w:hRule="exact" w:wrap="none" w:vAnchor="page" w:hAnchor="page" w:x="3938" w:y="5712"/>
        <w:shd w:val="clear" w:color="auto" w:fill="auto"/>
        <w:spacing w:line="216" w:lineRule="exact"/>
      </w:pPr>
      <w:r>
        <w:t>лиалы МФЦ. И вот по пр</w:t>
      </w:r>
      <w:proofErr w:type="gramStart"/>
      <w:r>
        <w:t>о-</w:t>
      </w:r>
      <w:proofErr w:type="gramEnd"/>
      <w:r>
        <w:br/>
        <w:t>шествии нескольких лет</w:t>
      </w:r>
      <w:r>
        <w:br/>
        <w:t>благодаря инициативе гла-</w:t>
      </w:r>
      <w:r>
        <w:br/>
        <w:t>вы нашего района Н.Н. Ба-</w:t>
      </w:r>
      <w:r>
        <w:br/>
        <w:t>ранника и поддержке губер-</w:t>
      </w:r>
      <w:r>
        <w:br/>
        <w:t>натора И.М. Рудени эту</w:t>
      </w:r>
      <w:r>
        <w:br/>
        <w:t>идею сегодня удал</w:t>
      </w:r>
      <w:r>
        <w:t>ось реа-</w:t>
      </w:r>
      <w:r>
        <w:br/>
        <w:t>лизовать в жизнь. Николай</w:t>
      </w:r>
      <w:r>
        <w:br/>
        <w:t>Николаевич затронул во</w:t>
      </w:r>
      <w:proofErr w:type="gramStart"/>
      <w:r>
        <w:t>п-</w:t>
      </w:r>
      <w:proofErr w:type="gramEnd"/>
      <w:r>
        <w:br/>
        <w:t>рос о создании центра на</w:t>
      </w:r>
    </w:p>
    <w:p w:rsidR="00CB23BD" w:rsidRDefault="004A3195">
      <w:pPr>
        <w:pStyle w:val="20"/>
        <w:framePr w:w="2328" w:h="2240" w:hRule="exact" w:wrap="none" w:vAnchor="page" w:hAnchor="page" w:x="6491" w:y="9794"/>
        <w:shd w:val="clear" w:color="auto" w:fill="auto"/>
        <w:spacing w:line="216" w:lineRule="exact"/>
      </w:pPr>
      <w:r>
        <w:t>базе Андреапольского фи</w:t>
      </w:r>
      <w:r>
        <w:softHyphen/>
        <w:t>лиала МФЦ в мае этого года, когда глава региона посетил Андреаполь с рабочим визи</w:t>
      </w:r>
      <w:r>
        <w:softHyphen/>
        <w:t>том. Игорь Михайлович это предложение всецело под</w:t>
      </w:r>
      <w:r>
        <w:softHyphen/>
        <w:t>держал. По мнен</w:t>
      </w:r>
      <w:r>
        <w:t>ию Губер</w:t>
      </w:r>
      <w:r>
        <w:softHyphen/>
        <w:t>натора, необходимо допол</w:t>
      </w:r>
      <w:r>
        <w:softHyphen/>
        <w:t>нительно развивать филиа</w:t>
      </w:r>
      <w:r>
        <w:softHyphen/>
        <w:t>лы, чтобы получение услуг</w:t>
      </w:r>
    </w:p>
    <w:p w:rsidR="00CB23BD" w:rsidRDefault="004A3195">
      <w:pPr>
        <w:pStyle w:val="20"/>
        <w:framePr w:w="2323" w:h="6538" w:hRule="exact" w:wrap="none" w:vAnchor="page" w:hAnchor="page" w:x="9045" w:y="9794"/>
        <w:shd w:val="clear" w:color="auto" w:fill="auto"/>
        <w:spacing w:line="216" w:lineRule="exact"/>
      </w:pPr>
      <w:r>
        <w:t>было не только доступным, но и удобным и качествен</w:t>
      </w:r>
      <w:r>
        <w:softHyphen/>
        <w:t>ным для каждого жителя Тверской области.</w:t>
      </w:r>
    </w:p>
    <w:p w:rsidR="00CB23BD" w:rsidRDefault="004A3195">
      <w:pPr>
        <w:pStyle w:val="20"/>
        <w:framePr w:w="2323" w:h="6538" w:hRule="exact" w:wrap="none" w:vAnchor="page" w:hAnchor="page" w:x="9045" w:y="9794"/>
        <w:shd w:val="clear" w:color="auto" w:fill="auto"/>
        <w:spacing w:line="216" w:lineRule="exact"/>
        <w:ind w:firstLine="320"/>
      </w:pPr>
      <w:r>
        <w:t>Светлана Дмитриевна пожелала всем успешной плодотворной работы, вза</w:t>
      </w:r>
      <w:r>
        <w:softHyphen/>
        <w:t>имопонимани</w:t>
      </w:r>
      <w:r>
        <w:t>я и взаимо</w:t>
      </w:r>
      <w:r>
        <w:softHyphen/>
        <w:t>действия со всеми структу</w:t>
      </w:r>
      <w:r>
        <w:softHyphen/>
        <w:t>рами, подразделениями и органами власти для быст</w:t>
      </w:r>
      <w:r>
        <w:softHyphen/>
        <w:t>рого и качественного реше</w:t>
      </w:r>
      <w:r>
        <w:softHyphen/>
        <w:t>ния вопросов по оказанию услуг населению.</w:t>
      </w:r>
    </w:p>
    <w:p w:rsidR="00CB23BD" w:rsidRDefault="004A3195">
      <w:pPr>
        <w:pStyle w:val="20"/>
        <w:framePr w:w="2323" w:h="6538" w:hRule="exact" w:wrap="none" w:vAnchor="page" w:hAnchor="page" w:x="9045" w:y="9794"/>
        <w:shd w:val="clear" w:color="auto" w:fill="auto"/>
        <w:spacing w:line="216" w:lineRule="exact"/>
        <w:ind w:firstLine="320"/>
      </w:pPr>
      <w:r>
        <w:t>Своих коллег также при</w:t>
      </w:r>
      <w:r>
        <w:softHyphen/>
        <w:t>ветствовала заведующая Андреапольским филиалом И.Н. Щеглова, которая выра</w:t>
      </w:r>
      <w:r>
        <w:softHyphen/>
        <w:t xml:space="preserve">зила </w:t>
      </w:r>
      <w:r>
        <w:t>надежду, что открытие учебного центра, более тес</w:t>
      </w:r>
      <w:r>
        <w:softHyphen/>
        <w:t>ное и частое общение даст возможность продуктивнее работать, получать новые знания, которые непремен</w:t>
      </w:r>
      <w:r>
        <w:softHyphen/>
        <w:t>но отразятся на улучшении качества работы многофун</w:t>
      </w:r>
      <w:r>
        <w:softHyphen/>
        <w:t>кциональных центров.</w:t>
      </w:r>
    </w:p>
    <w:p w:rsidR="00CB23BD" w:rsidRDefault="004A3195">
      <w:pPr>
        <w:pStyle w:val="20"/>
        <w:framePr w:w="2323" w:h="6538" w:hRule="exact" w:wrap="none" w:vAnchor="page" w:hAnchor="page" w:x="9045" w:y="9794"/>
        <w:shd w:val="clear" w:color="auto" w:fill="auto"/>
        <w:spacing w:line="216" w:lineRule="exact"/>
        <w:ind w:firstLine="320"/>
      </w:pPr>
      <w:r>
        <w:t>Первое обучающее за</w:t>
      </w:r>
      <w:r>
        <w:softHyphen/>
        <w:t>нятие по линии</w:t>
      </w:r>
      <w:r>
        <w:t xml:space="preserve"> Росреестра провели заместитель </w:t>
      </w:r>
      <w:proofErr w:type="gramStart"/>
      <w:r>
        <w:t>на</w:t>
      </w:r>
      <w:r>
        <w:softHyphen/>
      </w:r>
      <w:proofErr w:type="gramEnd"/>
    </w:p>
    <w:p w:rsidR="00CB23BD" w:rsidRDefault="004A3195">
      <w:pPr>
        <w:framePr w:wrap="none" w:vAnchor="page" w:hAnchor="page" w:x="1394" w:y="12115"/>
        <w:rPr>
          <w:sz w:val="2"/>
          <w:szCs w:val="2"/>
        </w:rPr>
      </w:pPr>
      <w:r>
        <w:pict>
          <v:shape id="_x0000_i1031" type="#_x0000_t75" style="width:370.5pt;height:208.5pt">
            <v:imagedata r:id="rId18" r:href="rId19"/>
          </v:shape>
        </w:pict>
      </w:r>
    </w:p>
    <w:p w:rsidR="00CB23BD" w:rsidRDefault="004A3195">
      <w:pPr>
        <w:pStyle w:val="20"/>
        <w:framePr w:w="2328" w:h="11359" w:hRule="exact" w:wrap="none" w:vAnchor="page" w:hAnchor="page" w:x="11594" w:y="4988"/>
        <w:shd w:val="clear" w:color="auto" w:fill="auto"/>
        <w:spacing w:line="211" w:lineRule="exact"/>
      </w:pPr>
      <w:r>
        <w:t>чальника Осташковского межмуниципального отдела Л.В. Старновкина и началь</w:t>
      </w:r>
      <w:r>
        <w:softHyphen/>
        <w:t>ник Нелидовского межмуни</w:t>
      </w:r>
      <w:r>
        <w:softHyphen/>
      </w:r>
      <w:r>
        <w:t>ципального отдела Т.А. Се</w:t>
      </w:r>
      <w:r>
        <w:softHyphen/>
        <w:t>менова. Они информирова</w:t>
      </w:r>
      <w:r>
        <w:softHyphen/>
        <w:t>ли об особенностях оказа</w:t>
      </w:r>
      <w:r>
        <w:softHyphen/>
        <w:t>ния государственных услуг Управлением Росреестра по Тверской области, озвучили изменения в законодатель</w:t>
      </w:r>
      <w:r>
        <w:softHyphen/>
        <w:t>стве РФ, ответили на вопро</w:t>
      </w:r>
      <w:r>
        <w:softHyphen/>
        <w:t>сы. Разъяснение о предос</w:t>
      </w:r>
      <w:r>
        <w:softHyphen/>
        <w:t xml:space="preserve">тавлении государственных </w:t>
      </w:r>
      <w:r>
        <w:t>услуг Фондом социального страхования дала главный специалист — уполномо</w:t>
      </w:r>
      <w:r>
        <w:softHyphen/>
        <w:t>ченный О.А. Никитина.</w:t>
      </w:r>
    </w:p>
    <w:p w:rsidR="00CB23BD" w:rsidRDefault="004A3195">
      <w:pPr>
        <w:pStyle w:val="20"/>
        <w:framePr w:w="2328" w:h="11359" w:hRule="exact" w:wrap="none" w:vAnchor="page" w:hAnchor="page" w:x="11594" w:y="4988"/>
        <w:shd w:val="clear" w:color="auto" w:fill="auto"/>
        <w:spacing w:line="211" w:lineRule="exact"/>
        <w:ind w:firstLine="320"/>
      </w:pPr>
      <w:r>
        <w:t>О предоставлении госу</w:t>
      </w:r>
      <w:r>
        <w:softHyphen/>
        <w:t>дарственных услуг по пас</w:t>
      </w:r>
      <w:r>
        <w:softHyphen/>
        <w:t>портной работе и регистра</w:t>
      </w:r>
      <w:r>
        <w:softHyphen/>
        <w:t>ционному учету граждан рассказала начальник ОВМ МО МВД России «Западно</w:t>
      </w:r>
      <w:r>
        <w:softHyphen/>
        <w:t>двинский» С.Г. Тих</w:t>
      </w:r>
      <w:r>
        <w:t>омирова. В ходе обучения обсудили все интересующие вопросы.</w:t>
      </w:r>
    </w:p>
    <w:p w:rsidR="00CB23BD" w:rsidRDefault="004A3195">
      <w:pPr>
        <w:pStyle w:val="20"/>
        <w:framePr w:w="2328" w:h="11359" w:hRule="exact" w:wrap="none" w:vAnchor="page" w:hAnchor="page" w:x="11594" w:y="4988"/>
        <w:shd w:val="clear" w:color="auto" w:fill="auto"/>
        <w:spacing w:line="211" w:lineRule="exact"/>
        <w:ind w:firstLine="320"/>
      </w:pPr>
      <w:r>
        <w:t>В завершение все друж</w:t>
      </w:r>
      <w:r>
        <w:softHyphen/>
        <w:t>но поздравили Светлану Геннадьевну Тихомирову с профессиональным празд</w:t>
      </w:r>
      <w:r>
        <w:softHyphen/>
        <w:t>ником, в этот день паспорт</w:t>
      </w:r>
      <w:r>
        <w:softHyphen/>
        <w:t>но-визовой службе исполни</w:t>
      </w:r>
      <w:r>
        <w:softHyphen/>
        <w:t>лось 300 лет.</w:t>
      </w:r>
    </w:p>
    <w:p w:rsidR="00CB23BD" w:rsidRDefault="004A3195">
      <w:pPr>
        <w:pStyle w:val="20"/>
        <w:framePr w:w="2328" w:h="11359" w:hRule="exact" w:wrap="none" w:vAnchor="page" w:hAnchor="page" w:x="11594" w:y="4988"/>
        <w:shd w:val="clear" w:color="auto" w:fill="auto"/>
        <w:spacing w:line="211" w:lineRule="exact"/>
        <w:ind w:firstLine="320"/>
      </w:pPr>
      <w:r>
        <w:t xml:space="preserve">Подводя итог открытия центра и </w:t>
      </w:r>
      <w:r>
        <w:t>первого дня заня</w:t>
      </w:r>
      <w:r>
        <w:softHyphen/>
        <w:t>тий, присутствующие отме</w:t>
      </w:r>
      <w:r>
        <w:softHyphen/>
        <w:t>тили теплый приём, пре</w:t>
      </w:r>
      <w:r>
        <w:softHyphen/>
        <w:t>красные условия работы, получение большого объе</w:t>
      </w:r>
      <w:r>
        <w:softHyphen/>
        <w:t>ма новой интересной и не</w:t>
      </w:r>
      <w:r>
        <w:softHyphen/>
        <w:t>обходимой информации, та</w:t>
      </w:r>
      <w:r>
        <w:softHyphen/>
        <w:t>кие занятия действительно нужны и полезны. Слова признательности они также адресовали заведую</w:t>
      </w:r>
      <w:r>
        <w:t>щей Андреапольским филиалом Ирине Николаевне Щегло</w:t>
      </w:r>
      <w:r>
        <w:softHyphen/>
        <w:t>вой и возглавляемому ею коллективу за радушный приём.</w:t>
      </w:r>
    </w:p>
    <w:p w:rsidR="00CB23BD" w:rsidRDefault="004A3195">
      <w:pPr>
        <w:pStyle w:val="50"/>
        <w:framePr w:w="2328" w:h="11359" w:hRule="exact" w:wrap="none" w:vAnchor="page" w:hAnchor="page" w:x="11594" w:y="4988"/>
        <w:shd w:val="clear" w:color="auto" w:fill="auto"/>
        <w:spacing w:line="211" w:lineRule="exact"/>
      </w:pPr>
      <w:r>
        <w:t>П. ВЛАДИМИРОВА.</w:t>
      </w:r>
    </w:p>
    <w:p w:rsidR="00CB23BD" w:rsidRDefault="004A3195">
      <w:pPr>
        <w:pStyle w:val="50"/>
        <w:framePr w:w="2328" w:h="11359" w:hRule="exact" w:wrap="none" w:vAnchor="page" w:hAnchor="page" w:x="11594" w:y="4988"/>
        <w:shd w:val="clear" w:color="auto" w:fill="auto"/>
        <w:spacing w:line="211" w:lineRule="exact"/>
      </w:pPr>
      <w:r>
        <w:t>Фото автора.</w:t>
      </w:r>
    </w:p>
    <w:p w:rsidR="00CB23BD" w:rsidRDefault="004A3195">
      <w:pPr>
        <w:pStyle w:val="110"/>
        <w:framePr w:w="2323" w:h="11381" w:hRule="exact" w:wrap="none" w:vAnchor="page" w:hAnchor="page" w:x="14143" w:y="4967"/>
        <w:shd w:val="clear" w:color="auto" w:fill="auto"/>
      </w:pPr>
      <w:r>
        <w:t>Выборы в Думу</w:t>
      </w:r>
      <w:r>
        <w:br/>
        <w:t>Андреапольского</w:t>
      </w:r>
      <w:r>
        <w:br/>
        <w:t>муниципального</w:t>
      </w:r>
      <w:r>
        <w:br/>
        <w:t>округа</w:t>
      </w:r>
    </w:p>
    <w:p w:rsidR="00CB23BD" w:rsidRDefault="004A3195">
      <w:pPr>
        <w:pStyle w:val="70"/>
        <w:framePr w:w="2323" w:h="11381" w:hRule="exact" w:wrap="none" w:vAnchor="page" w:hAnchor="page" w:x="14143" w:y="4967"/>
        <w:shd w:val="clear" w:color="auto" w:fill="auto"/>
        <w:spacing w:line="199" w:lineRule="exact"/>
        <w:ind w:firstLine="320"/>
      </w:pPr>
      <w:r>
        <w:t>Территориальная избира</w:t>
      </w:r>
      <w:r>
        <w:softHyphen/>
        <w:t>тельная комиссия Андреа</w:t>
      </w:r>
      <w:r>
        <w:softHyphen/>
        <w:t>польского района уведом</w:t>
      </w:r>
      <w:r>
        <w:t>ляет, что по состоянию на 17 сен</w:t>
      </w:r>
      <w:r>
        <w:softHyphen/>
        <w:t>тября 2019 года на выборах депутатов Думы Андреаполь</w:t>
      </w:r>
      <w:r>
        <w:softHyphen/>
        <w:t>ского муниципального округа Тверской области первого со</w:t>
      </w:r>
      <w:r>
        <w:softHyphen/>
        <w:t>зыва зарегистрированы сле</w:t>
      </w:r>
      <w:r>
        <w:softHyphen/>
        <w:t>дующие кандидаты:</w:t>
      </w:r>
    </w:p>
    <w:p w:rsidR="00CB23BD" w:rsidRDefault="004A3195">
      <w:pPr>
        <w:pStyle w:val="50"/>
        <w:framePr w:w="2323" w:h="11381" w:hRule="exact" w:wrap="none" w:vAnchor="page" w:hAnchor="page" w:x="14143" w:y="4967"/>
        <w:shd w:val="clear" w:color="auto" w:fill="auto"/>
        <w:spacing w:line="199" w:lineRule="exact"/>
        <w:jc w:val="center"/>
      </w:pPr>
      <w:r>
        <w:t>Андреапольский</w:t>
      </w:r>
      <w:r>
        <w:br/>
        <w:t>пятимандатный</w:t>
      </w:r>
      <w:r>
        <w:br/>
        <w:t>избирательный округ №1:</w:t>
      </w:r>
    </w:p>
    <w:p w:rsidR="00CB23BD" w:rsidRDefault="004A3195">
      <w:pPr>
        <w:pStyle w:val="70"/>
        <w:framePr w:w="2323" w:h="11381" w:hRule="exact" w:wrap="none" w:vAnchor="page" w:hAnchor="page" w:x="14143" w:y="4967"/>
        <w:shd w:val="clear" w:color="auto" w:fill="auto"/>
        <w:spacing w:line="199" w:lineRule="exact"/>
        <w:ind w:firstLine="320"/>
      </w:pPr>
      <w:r>
        <w:t>Брус Дмитрий Петр</w:t>
      </w:r>
      <w:r>
        <w:t>ович (выдвинут Местным отделе</w:t>
      </w:r>
      <w:r>
        <w:softHyphen/>
        <w:t>нием Политической партии СПРАВЕДЛИВАЯ РОССИЯ в Андреапольском районе Тверской области);</w:t>
      </w:r>
    </w:p>
    <w:p w:rsidR="00CB23BD" w:rsidRDefault="004A3195">
      <w:pPr>
        <w:pStyle w:val="70"/>
        <w:framePr w:w="2323" w:h="11381" w:hRule="exact" w:wrap="none" w:vAnchor="page" w:hAnchor="page" w:x="14143" w:y="4967"/>
        <w:shd w:val="clear" w:color="auto" w:fill="auto"/>
        <w:spacing w:line="199" w:lineRule="exact"/>
        <w:ind w:firstLine="320"/>
      </w:pPr>
      <w:r>
        <w:t>Дементьев Владимир Вик</w:t>
      </w:r>
      <w:r>
        <w:softHyphen/>
        <w:t>торович (выдвинут Андреа</w:t>
      </w:r>
      <w:r>
        <w:softHyphen/>
        <w:t>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CB23BD" w:rsidRDefault="004A3195">
      <w:pPr>
        <w:pStyle w:val="70"/>
        <w:framePr w:w="2323" w:h="11381" w:hRule="exact" w:wrap="none" w:vAnchor="page" w:hAnchor="page" w:x="14143" w:y="4967"/>
        <w:shd w:val="clear" w:color="auto" w:fill="auto"/>
        <w:spacing w:line="199" w:lineRule="exact"/>
        <w:ind w:firstLine="320"/>
      </w:pPr>
      <w:r>
        <w:t>Егошин Николай Леонидо</w:t>
      </w:r>
      <w:r>
        <w:softHyphen/>
        <w:t xml:space="preserve">вич </w:t>
      </w:r>
      <w:r>
        <w:t>(выдвинут Андреаполь</w:t>
      </w:r>
      <w:r>
        <w:softHyphen/>
        <w:t>ским местным отделением Партии «ЕДИНАЯ РОССИЯ»);</w:t>
      </w:r>
    </w:p>
    <w:p w:rsidR="00CB23BD" w:rsidRDefault="004A3195">
      <w:pPr>
        <w:pStyle w:val="70"/>
        <w:framePr w:w="2323" w:h="11381" w:hRule="exact" w:wrap="none" w:vAnchor="page" w:hAnchor="page" w:x="14143" w:y="4967"/>
        <w:shd w:val="clear" w:color="auto" w:fill="auto"/>
        <w:spacing w:line="199" w:lineRule="exact"/>
        <w:ind w:firstLine="320"/>
      </w:pPr>
      <w:r>
        <w:t>Иванова Надежда Викто</w:t>
      </w:r>
      <w:r>
        <w:softHyphen/>
        <w:t>ровна (выдвинута Андреа</w:t>
      </w:r>
      <w:r>
        <w:softHyphen/>
        <w:t>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CB23BD" w:rsidRDefault="004A3195">
      <w:pPr>
        <w:pStyle w:val="70"/>
        <w:framePr w:w="2323" w:h="11381" w:hRule="exact" w:wrap="none" w:vAnchor="page" w:hAnchor="page" w:x="14143" w:y="4967"/>
        <w:shd w:val="clear" w:color="auto" w:fill="auto"/>
        <w:spacing w:line="199" w:lineRule="exact"/>
        <w:ind w:firstLine="320"/>
      </w:pPr>
      <w:r>
        <w:t>Ивановская Татьяна Васи</w:t>
      </w:r>
      <w:r>
        <w:softHyphen/>
        <w:t>льевна (выдвинута Андреа</w:t>
      </w:r>
      <w:r>
        <w:softHyphen/>
        <w:t>польским местным отделени</w:t>
      </w:r>
      <w:r>
        <w:softHyphen/>
        <w:t xml:space="preserve">ем Партии </w:t>
      </w:r>
      <w:r>
        <w:t>«ЕДИНАЯ РОС</w:t>
      </w:r>
      <w:r>
        <w:softHyphen/>
        <w:t>СИЯ»);</w:t>
      </w:r>
    </w:p>
    <w:p w:rsidR="00CB23BD" w:rsidRDefault="004A3195">
      <w:pPr>
        <w:pStyle w:val="70"/>
        <w:framePr w:w="2323" w:h="11381" w:hRule="exact" w:wrap="none" w:vAnchor="page" w:hAnchor="page" w:x="14143" w:y="4967"/>
        <w:shd w:val="clear" w:color="auto" w:fill="auto"/>
        <w:spacing w:line="199" w:lineRule="exact"/>
        <w:ind w:firstLine="320"/>
      </w:pPr>
      <w:r>
        <w:t>Коробейников Владимир Владимирович (выдвинут Андреапольским местным отделением ЛДПР);</w:t>
      </w:r>
    </w:p>
    <w:p w:rsidR="00CB23BD" w:rsidRDefault="004A3195">
      <w:pPr>
        <w:pStyle w:val="70"/>
        <w:framePr w:w="2323" w:h="11381" w:hRule="exact" w:wrap="none" w:vAnchor="page" w:hAnchor="page" w:x="14143" w:y="4967"/>
        <w:shd w:val="clear" w:color="auto" w:fill="auto"/>
        <w:spacing w:line="199" w:lineRule="exact"/>
        <w:ind w:firstLine="320"/>
      </w:pPr>
      <w:r>
        <w:t>Семёнов Владимир Евге</w:t>
      </w:r>
      <w:r>
        <w:softHyphen/>
        <w:t>ньевич (выдвинут Андреа</w:t>
      </w:r>
      <w:r>
        <w:softHyphen/>
        <w:t>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CB23BD" w:rsidRDefault="004A3195">
      <w:pPr>
        <w:pStyle w:val="70"/>
        <w:framePr w:w="2323" w:h="11381" w:hRule="exact" w:wrap="none" w:vAnchor="page" w:hAnchor="page" w:x="14143" w:y="4967"/>
        <w:shd w:val="clear" w:color="auto" w:fill="auto"/>
        <w:spacing w:line="199" w:lineRule="exact"/>
        <w:ind w:firstLine="320"/>
      </w:pPr>
      <w:r>
        <w:t>Смирнов Денис Василье</w:t>
      </w:r>
      <w:r>
        <w:softHyphen/>
        <w:t>вич (самовыдвижение).</w:t>
      </w:r>
    </w:p>
    <w:p w:rsidR="00CB23BD" w:rsidRDefault="004A3195">
      <w:pPr>
        <w:pStyle w:val="30"/>
        <w:framePr w:w="2323" w:h="11381" w:hRule="exact" w:wrap="none" w:vAnchor="page" w:hAnchor="page" w:x="14143" w:y="4967"/>
        <w:shd w:val="clear" w:color="auto" w:fill="auto"/>
        <w:spacing w:line="199" w:lineRule="exact"/>
        <w:jc w:val="right"/>
      </w:pPr>
      <w:r>
        <w:t>(Оконч</w:t>
      </w:r>
      <w:r>
        <w:t>ание на 2-й стр.).</w:t>
      </w:r>
    </w:p>
    <w:p w:rsidR="00CB23BD" w:rsidRDefault="004A3195">
      <w:pPr>
        <w:pStyle w:val="90"/>
        <w:framePr w:wrap="none" w:vAnchor="page" w:hAnchor="page" w:x="1389" w:y="16651"/>
        <w:shd w:val="clear" w:color="auto" w:fill="000000"/>
        <w:spacing w:before="0" w:after="0" w:line="190" w:lineRule="exact"/>
        <w:ind w:left="160"/>
        <w:jc w:val="left"/>
      </w:pPr>
      <w:r>
        <w:rPr>
          <w:rStyle w:val="91"/>
          <w:b/>
          <w:bCs/>
        </w:rPr>
        <w:t>БЛАГОУСТРОЙСТВО</w:t>
      </w:r>
    </w:p>
    <w:p w:rsidR="00CB23BD" w:rsidRDefault="004A3195">
      <w:pPr>
        <w:pStyle w:val="20"/>
        <w:framePr w:w="2323" w:h="5914" w:hRule="exact" w:wrap="none" w:vAnchor="page" w:hAnchor="page" w:x="1389" w:y="17040"/>
        <w:shd w:val="clear" w:color="auto" w:fill="auto"/>
        <w:spacing w:line="216" w:lineRule="exact"/>
        <w:ind w:firstLine="320"/>
      </w:pPr>
      <w:r>
        <w:t>Практически в каждом городе есть свои «черёмуш</w:t>
      </w:r>
      <w:r>
        <w:softHyphen/>
        <w:t>ки». В Андреаполе тоже есть спальный микрорайон «черёмушки». Он стал ак</w:t>
      </w:r>
      <w:r>
        <w:softHyphen/>
        <w:t>тивно застраиваться в сере</w:t>
      </w:r>
      <w:r>
        <w:softHyphen/>
        <w:t>дине и конце 60-х годов про</w:t>
      </w:r>
      <w:r>
        <w:softHyphen/>
        <w:t>шлого века. И хотя суще</w:t>
      </w:r>
      <w:r>
        <w:softHyphen/>
        <w:t>ствовал генеральный пла</w:t>
      </w:r>
      <w:r>
        <w:t>н застройки окраинного мик</w:t>
      </w:r>
      <w:r>
        <w:softHyphen/>
        <w:t>рорайона, единого заказчи</w:t>
      </w:r>
      <w:r>
        <w:softHyphen/>
        <w:t>ка и единого застройщика у него не было. Дома строи</w:t>
      </w:r>
      <w:r>
        <w:softHyphen/>
        <w:t>лись как подрядным, так и хозяйственным способом действующими в Андреапо</w:t>
      </w:r>
      <w:r>
        <w:softHyphen/>
        <w:t>ле организациями — лес</w:t>
      </w:r>
      <w:r>
        <w:softHyphen/>
        <w:t>промхозом, МПМК, СМУ и другими. Все дома двух</w:t>
      </w:r>
      <w:r>
        <w:softHyphen/>
        <w:t xml:space="preserve">этажные, </w:t>
      </w:r>
      <w:r>
        <w:t>но не похожие друг на друга. У каждого за</w:t>
      </w:r>
      <w:r>
        <w:softHyphen/>
        <w:t>стройщика был свой проект.</w:t>
      </w:r>
    </w:p>
    <w:p w:rsidR="00CB23BD" w:rsidRDefault="004A3195">
      <w:pPr>
        <w:pStyle w:val="20"/>
        <w:framePr w:w="2323" w:h="5914" w:hRule="exact" w:wrap="none" w:vAnchor="page" w:hAnchor="page" w:x="1389" w:y="17040"/>
        <w:shd w:val="clear" w:color="auto" w:fill="auto"/>
        <w:spacing w:line="216" w:lineRule="exact"/>
        <w:ind w:firstLine="320"/>
      </w:pPr>
      <w:r>
        <w:t>Может быть, поэтому внешне застройка «черёму</w:t>
      </w:r>
      <w:r>
        <w:softHyphen/>
        <w:t>шек» (вместе с сарайным комплексом) выглядит не</w:t>
      </w:r>
      <w:r>
        <w:softHyphen/>
        <w:t xml:space="preserve">сколько сумбурно, хотя </w:t>
      </w:r>
      <w:proofErr w:type="gramStart"/>
      <w:r>
        <w:t>с</w:t>
      </w:r>
      <w:proofErr w:type="gramEnd"/>
    </w:p>
    <w:p w:rsidR="00CB23BD" w:rsidRDefault="004A3195">
      <w:pPr>
        <w:pStyle w:val="122"/>
        <w:framePr w:wrap="none" w:vAnchor="page" w:hAnchor="page" w:x="3947" w:y="16538"/>
        <w:shd w:val="clear" w:color="auto" w:fill="auto"/>
        <w:spacing w:line="460" w:lineRule="exact"/>
      </w:pPr>
      <w:r>
        <w:t>Засмотрелась осень на асфальт...</w:t>
      </w:r>
    </w:p>
    <w:p w:rsidR="00CB23BD" w:rsidRDefault="004A3195">
      <w:pPr>
        <w:pStyle w:val="20"/>
        <w:framePr w:w="2371" w:h="5825" w:hRule="exact" w:wrap="none" w:vAnchor="page" w:hAnchor="page" w:x="3947" w:y="17123"/>
        <w:shd w:val="clear" w:color="auto" w:fill="auto"/>
        <w:spacing w:line="214" w:lineRule="exact"/>
      </w:pPr>
      <w:r>
        <w:t xml:space="preserve">высоты птичьего полёта его плановое </w:t>
      </w:r>
      <w:r>
        <w:t>решение вполне очевидно. Строительство спального микрорайона в те годы хорошо работало на продвижение существовав</w:t>
      </w:r>
      <w:r>
        <w:softHyphen/>
        <w:t>шей тогда очереди на жильё.</w:t>
      </w:r>
    </w:p>
    <w:p w:rsidR="00CB23BD" w:rsidRDefault="004A3195">
      <w:pPr>
        <w:pStyle w:val="20"/>
        <w:framePr w:w="2371" w:h="5825" w:hRule="exact" w:wrap="none" w:vAnchor="page" w:hAnchor="page" w:x="3947" w:y="17123"/>
        <w:shd w:val="clear" w:color="auto" w:fill="auto"/>
        <w:spacing w:line="214" w:lineRule="exact"/>
        <w:ind w:firstLine="320"/>
      </w:pPr>
      <w:r>
        <w:t>Наши «черёмушки» яв</w:t>
      </w:r>
      <w:r>
        <w:softHyphen/>
        <w:t>ляются густонаселённым микрорайоном города. Здесь есть свои коммуналь</w:t>
      </w:r>
      <w:r>
        <w:softHyphen/>
        <w:t>ные проблемы, в том числ</w:t>
      </w:r>
      <w:r>
        <w:t>е и по состоянию внутридво</w:t>
      </w:r>
      <w:r>
        <w:softHyphen/>
        <w:t>ровых дорог. Но жизнь не стоит на месте, и ситуация по обустройству дворов и общественных пространств начинает меняться.</w:t>
      </w:r>
    </w:p>
    <w:p w:rsidR="00CB23BD" w:rsidRDefault="004A3195">
      <w:pPr>
        <w:pStyle w:val="20"/>
        <w:framePr w:w="2371" w:h="5825" w:hRule="exact" w:wrap="none" w:vAnchor="page" w:hAnchor="page" w:x="3947" w:y="17123"/>
        <w:shd w:val="clear" w:color="auto" w:fill="auto"/>
        <w:spacing w:line="214" w:lineRule="exact"/>
        <w:ind w:firstLine="320"/>
      </w:pPr>
      <w:r>
        <w:t>На проблему улучшения в стране уровня комфорт</w:t>
      </w:r>
      <w:r>
        <w:softHyphen/>
        <w:t>ности городской среды не</w:t>
      </w:r>
      <w:r>
        <w:softHyphen/>
        <w:t>которое время назад обра</w:t>
      </w:r>
      <w:r>
        <w:softHyphen/>
        <w:t>тил внимание</w:t>
      </w:r>
      <w:r>
        <w:t xml:space="preserve"> Президент России. И сегодня она ре</w:t>
      </w:r>
      <w:r>
        <w:softHyphen/>
        <w:t>шается в ходе реализации приоритетного националь</w:t>
      </w:r>
      <w:r>
        <w:softHyphen/>
      </w:r>
    </w:p>
    <w:p w:rsidR="00CB23BD" w:rsidRDefault="004A3195">
      <w:pPr>
        <w:pStyle w:val="20"/>
        <w:framePr w:w="2419" w:h="5866" w:hRule="exact" w:wrap="none" w:vAnchor="page" w:hAnchor="page" w:x="6443" w:y="17092"/>
        <w:shd w:val="clear" w:color="auto" w:fill="auto"/>
        <w:spacing w:line="214" w:lineRule="exact"/>
      </w:pPr>
      <w:r>
        <w:t>ного проекта «Жильё и го</w:t>
      </w:r>
      <w:r>
        <w:softHyphen/>
        <w:t>родская среда», который активно работает и на тер</w:t>
      </w:r>
      <w:r>
        <w:softHyphen/>
        <w:t>ритории Тверской области, и у нас в городе.</w:t>
      </w:r>
    </w:p>
    <w:p w:rsidR="00CB23BD" w:rsidRDefault="004A3195">
      <w:pPr>
        <w:pStyle w:val="20"/>
        <w:framePr w:w="2419" w:h="5866" w:hRule="exact" w:wrap="none" w:vAnchor="page" w:hAnchor="page" w:x="6443" w:y="17092"/>
        <w:shd w:val="clear" w:color="auto" w:fill="auto"/>
        <w:spacing w:line="214" w:lineRule="exact"/>
        <w:ind w:firstLine="380"/>
      </w:pPr>
      <w:r>
        <w:t>В целях повышения ком</w:t>
      </w:r>
      <w:r>
        <w:softHyphen/>
        <w:t>фортности городской среды Анд</w:t>
      </w:r>
      <w:r>
        <w:t>реаполя в августе был проведён запланированный ремонт придомовых терри</w:t>
      </w:r>
      <w:r>
        <w:softHyphen/>
        <w:t>торий по первой линии ули</w:t>
      </w:r>
      <w:r>
        <w:softHyphen/>
        <w:t>цы Кленовая, то есть в мик</w:t>
      </w:r>
      <w:r>
        <w:softHyphen/>
        <w:t>рорайоне «черёмушки». Это, несомненно, придало микрорайону города не только комфортность, но и внешний лоск. И даже воо</w:t>
      </w:r>
      <w:r>
        <w:softHyphen/>
        <w:t>душевило нек</w:t>
      </w:r>
      <w:r>
        <w:t>оторых жите</w:t>
      </w:r>
      <w:r>
        <w:softHyphen/>
        <w:t>лей на посадку под окнами домов вдоль нового дорож</w:t>
      </w:r>
      <w:r>
        <w:softHyphen/>
        <w:t>ного покрытия дополни</w:t>
      </w:r>
      <w:r>
        <w:softHyphen/>
        <w:t>тельных зелёных насажде</w:t>
      </w:r>
      <w:r>
        <w:softHyphen/>
        <w:t>ний.</w:t>
      </w:r>
    </w:p>
    <w:p w:rsidR="00CB23BD" w:rsidRDefault="004A3195">
      <w:pPr>
        <w:pStyle w:val="20"/>
        <w:framePr w:w="2419" w:h="5866" w:hRule="exact" w:wrap="none" w:vAnchor="page" w:hAnchor="page" w:x="6443" w:y="17092"/>
        <w:shd w:val="clear" w:color="auto" w:fill="auto"/>
        <w:spacing w:line="214" w:lineRule="exact"/>
        <w:ind w:firstLine="380"/>
      </w:pPr>
      <w:r>
        <w:t>Работами по обустрой</w:t>
      </w:r>
      <w:r>
        <w:softHyphen/>
        <w:t>ству придомовых террито</w:t>
      </w:r>
      <w:r>
        <w:softHyphen/>
        <w:t>рий занималось ООО «Ав</w:t>
      </w:r>
      <w:r>
        <w:softHyphen/>
        <w:t>тодор», которое с 2005 года</w:t>
      </w:r>
    </w:p>
    <w:p w:rsidR="00CB23BD" w:rsidRDefault="004A3195">
      <w:pPr>
        <w:pStyle w:val="20"/>
        <w:framePr w:w="2362" w:h="5857" w:hRule="exact" w:wrap="none" w:vAnchor="page" w:hAnchor="page" w:x="8997" w:y="17094"/>
        <w:shd w:val="clear" w:color="auto" w:fill="auto"/>
        <w:spacing w:line="214" w:lineRule="exact"/>
      </w:pPr>
      <w:r>
        <w:t>активно занимается стро</w:t>
      </w:r>
      <w:proofErr w:type="gramStart"/>
      <w:r>
        <w:t>и-</w:t>
      </w:r>
      <w:proofErr w:type="gramEnd"/>
      <w:r>
        <w:br/>
        <w:t>тельством автомобиль</w:t>
      </w:r>
      <w:r>
        <w:t>ных</w:t>
      </w:r>
      <w:r>
        <w:br/>
        <w:t>дорог. И одним из основных</w:t>
      </w:r>
      <w:r>
        <w:br/>
        <w:t>и надёжных заказчиков</w:t>
      </w:r>
      <w:r>
        <w:br/>
        <w:t>предприятия является а</w:t>
      </w:r>
      <w:proofErr w:type="gramStart"/>
      <w:r>
        <w:t>д-</w:t>
      </w:r>
      <w:proofErr w:type="gramEnd"/>
      <w:r>
        <w:br/>
        <w:t>министрация Андреаполь-</w:t>
      </w:r>
      <w:r>
        <w:br/>
        <w:t>ского района.</w:t>
      </w:r>
    </w:p>
    <w:p w:rsidR="00CB23BD" w:rsidRDefault="004A3195">
      <w:pPr>
        <w:pStyle w:val="20"/>
        <w:framePr w:w="2362" w:h="5857" w:hRule="exact" w:wrap="none" w:vAnchor="page" w:hAnchor="page" w:x="8997" w:y="17094"/>
        <w:shd w:val="clear" w:color="auto" w:fill="auto"/>
        <w:spacing w:line="214" w:lineRule="exact"/>
        <w:ind w:firstLine="360"/>
      </w:pPr>
      <w:r>
        <w:t>За 14 лет существов</w:t>
      </w:r>
      <w:proofErr w:type="gramStart"/>
      <w:r>
        <w:t>а-</w:t>
      </w:r>
      <w:proofErr w:type="gramEnd"/>
      <w:r>
        <w:br/>
        <w:t>ния ООО «Автодор» в горо-</w:t>
      </w:r>
    </w:p>
    <w:p w:rsidR="00CB23BD" w:rsidRDefault="004A3195">
      <w:pPr>
        <w:pStyle w:val="20"/>
        <w:framePr w:w="2362" w:h="5857" w:hRule="exact" w:wrap="none" w:vAnchor="page" w:hAnchor="page" w:x="8997" w:y="17094"/>
        <w:shd w:val="clear" w:color="auto" w:fill="auto"/>
        <w:spacing w:line="214" w:lineRule="exact"/>
        <w:ind w:right="960"/>
      </w:pPr>
      <w:r>
        <w:t>де и районе п</w:t>
      </w:r>
      <w:proofErr w:type="gramStart"/>
      <w:r>
        <w:t>о-</w:t>
      </w:r>
      <w:proofErr w:type="gramEnd"/>
      <w:r>
        <w:br/>
        <w:t>строило и отре-</w:t>
      </w:r>
      <w:r>
        <w:br/>
        <w:t>монтировало</w:t>
      </w:r>
      <w:r>
        <w:br/>
        <w:t>десятки кило-</w:t>
      </w:r>
      <w:r>
        <w:br/>
        <w:t>метров дорог.</w:t>
      </w:r>
    </w:p>
    <w:p w:rsidR="00CB23BD" w:rsidRDefault="004A3195">
      <w:pPr>
        <w:pStyle w:val="20"/>
        <w:framePr w:w="2362" w:h="5857" w:hRule="exact" w:wrap="none" w:vAnchor="page" w:hAnchor="page" w:x="8997" w:y="17094"/>
        <w:shd w:val="clear" w:color="auto" w:fill="auto"/>
        <w:spacing w:line="214" w:lineRule="exact"/>
        <w:ind w:right="960"/>
      </w:pPr>
      <w:r>
        <w:t>Только в этом</w:t>
      </w:r>
      <w:r>
        <w:br/>
        <w:t xml:space="preserve">году </w:t>
      </w:r>
      <w:r>
        <w:t>дорожн</w:t>
      </w:r>
      <w:proofErr w:type="gramStart"/>
      <w:r>
        <w:t>и-</w:t>
      </w:r>
      <w:proofErr w:type="gramEnd"/>
      <w:r>
        <w:br/>
        <w:t>ками было вы-</w:t>
      </w:r>
      <w:r>
        <w:br/>
        <w:t>полнено, кроме</w:t>
      </w:r>
      <w:r>
        <w:br/>
        <w:t>вышеназванно-</w:t>
      </w:r>
      <w:r>
        <w:br/>
        <w:t>го по улице Кле-</w:t>
      </w:r>
      <w:r>
        <w:br/>
        <w:t>новой, три зака-</w:t>
      </w:r>
      <w:r>
        <w:br/>
        <w:t>за.</w:t>
      </w:r>
    </w:p>
    <w:p w:rsidR="00CB23BD" w:rsidRDefault="004A3195">
      <w:pPr>
        <w:pStyle w:val="20"/>
        <w:framePr w:w="2362" w:h="5857" w:hRule="exact" w:wrap="none" w:vAnchor="page" w:hAnchor="page" w:x="8997" w:y="17094"/>
        <w:shd w:val="clear" w:color="auto" w:fill="auto"/>
        <w:spacing w:line="214" w:lineRule="exact"/>
        <w:ind w:right="960" w:firstLine="360"/>
      </w:pPr>
      <w:r>
        <w:t>У нас появ</w:t>
      </w:r>
      <w:proofErr w:type="gramStart"/>
      <w:r>
        <w:t>и-</w:t>
      </w:r>
      <w:proofErr w:type="gramEnd"/>
      <w:r>
        <w:br/>
        <w:t>лись комфорт-</w:t>
      </w:r>
      <w:r>
        <w:br/>
        <w:t>ные въезды</w:t>
      </w:r>
      <w:r>
        <w:br/>
        <w:t>(выезды) в го-</w:t>
      </w:r>
      <w:r>
        <w:br/>
        <w:t>род со стороны</w:t>
      </w:r>
    </w:p>
    <w:p w:rsidR="00CB23BD" w:rsidRDefault="004A3195">
      <w:pPr>
        <w:pStyle w:val="20"/>
        <w:framePr w:w="2410" w:h="2511" w:hRule="exact" w:wrap="none" w:vAnchor="page" w:hAnchor="page" w:x="11551" w:y="16519"/>
        <w:shd w:val="clear" w:color="auto" w:fill="auto"/>
        <w:spacing w:line="223" w:lineRule="exact"/>
      </w:pPr>
      <w:r>
        <w:t>улиц Нелидовская, Измай</w:t>
      </w:r>
      <w:r>
        <w:softHyphen/>
        <w:t xml:space="preserve">лова, что немаловажно для первого впечатления гостей и тех, кто проезжает </w:t>
      </w:r>
      <w:r>
        <w:t>через Андреаполь. Это как, входя в дом, мы судим о хозяйке по состоянию его порога.</w:t>
      </w:r>
    </w:p>
    <w:p w:rsidR="00CB23BD" w:rsidRDefault="004A3195">
      <w:pPr>
        <w:pStyle w:val="20"/>
        <w:framePr w:w="2410" w:h="2511" w:hRule="exact" w:wrap="none" w:vAnchor="page" w:hAnchor="page" w:x="11551" w:y="16519"/>
        <w:shd w:val="clear" w:color="auto" w:fill="auto"/>
        <w:spacing w:line="223" w:lineRule="exact"/>
        <w:ind w:firstLine="360"/>
      </w:pPr>
      <w:r>
        <w:t>И совсем другой — со</w:t>
      </w:r>
      <w:r>
        <w:softHyphen/>
        <w:t>временный и комфортный облик имеет сегодня основ</w:t>
      </w:r>
      <w:r>
        <w:softHyphen/>
        <w:t>ная часть улицы Большая</w:t>
      </w:r>
    </w:p>
    <w:p w:rsidR="00CB23BD" w:rsidRDefault="004A3195">
      <w:pPr>
        <w:pStyle w:val="20"/>
        <w:framePr w:w="2410" w:h="2517" w:hRule="exact" w:wrap="none" w:vAnchor="page" w:hAnchor="page" w:x="14104" w:y="16517"/>
        <w:shd w:val="clear" w:color="auto" w:fill="auto"/>
        <w:spacing w:line="223" w:lineRule="exact"/>
      </w:pPr>
      <w:r>
        <w:t>Полевая. Её жители не один год задыхались от пыли.</w:t>
      </w:r>
    </w:p>
    <w:p w:rsidR="00CB23BD" w:rsidRDefault="004A3195">
      <w:pPr>
        <w:pStyle w:val="20"/>
        <w:framePr w:w="2410" w:h="2517" w:hRule="exact" w:wrap="none" w:vAnchor="page" w:hAnchor="page" w:x="14104" w:y="16517"/>
        <w:shd w:val="clear" w:color="auto" w:fill="auto"/>
        <w:spacing w:line="223" w:lineRule="exact"/>
        <w:ind w:firstLine="360"/>
      </w:pPr>
      <w:r>
        <w:t>Приоритетный нацио</w:t>
      </w:r>
      <w:r>
        <w:softHyphen/>
        <w:t xml:space="preserve">нальный </w:t>
      </w:r>
      <w:r>
        <w:t>проект рассчитан на период до 2022 года, а это значит, что у нас ещё будут поводы порадоваться улучшению комфортности проживания горожан.</w:t>
      </w:r>
    </w:p>
    <w:p w:rsidR="00CB23BD" w:rsidRDefault="004A3195">
      <w:pPr>
        <w:pStyle w:val="50"/>
        <w:framePr w:w="2410" w:h="2517" w:hRule="exact" w:wrap="none" w:vAnchor="page" w:hAnchor="page" w:x="14104" w:y="16517"/>
        <w:shd w:val="clear" w:color="auto" w:fill="auto"/>
        <w:spacing w:line="223" w:lineRule="exact"/>
      </w:pPr>
      <w:r>
        <w:t>В. СМИРНОВА.</w:t>
      </w:r>
    </w:p>
    <w:p w:rsidR="00CB23BD" w:rsidRDefault="004A3195">
      <w:pPr>
        <w:pStyle w:val="50"/>
        <w:framePr w:w="2410" w:h="2517" w:hRule="exact" w:wrap="none" w:vAnchor="page" w:hAnchor="page" w:x="14104" w:y="16517"/>
        <w:shd w:val="clear" w:color="auto" w:fill="auto"/>
        <w:spacing w:line="223" w:lineRule="exact"/>
      </w:pPr>
      <w:r>
        <w:t>Фото автора.</w:t>
      </w:r>
    </w:p>
    <w:p w:rsidR="00CB23BD" w:rsidRDefault="004A3195">
      <w:pPr>
        <w:framePr w:wrap="none" w:vAnchor="page" w:hAnchor="page" w:x="10466" w:y="19099"/>
        <w:rPr>
          <w:sz w:val="2"/>
          <w:szCs w:val="2"/>
        </w:rPr>
      </w:pPr>
      <w:r>
        <w:pict>
          <v:shape id="_x0000_i1032" type="#_x0000_t75" style="width:300pt;height:193.5pt">
            <v:imagedata r:id="rId20" r:href="rId21"/>
          </v:shape>
        </w:pict>
      </w:r>
    </w:p>
    <w:p w:rsidR="00CB23BD" w:rsidRDefault="00CB23BD">
      <w:pPr>
        <w:rPr>
          <w:sz w:val="2"/>
          <w:szCs w:val="2"/>
        </w:rPr>
      </w:pPr>
    </w:p>
    <w:sectPr w:rsidR="00CB23BD" w:rsidSect="00CB23BD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95" w:rsidRDefault="004A3195" w:rsidP="00CB23BD">
      <w:r>
        <w:separator/>
      </w:r>
    </w:p>
  </w:endnote>
  <w:endnote w:type="continuationSeparator" w:id="0">
    <w:p w:rsidR="004A3195" w:rsidRDefault="004A3195" w:rsidP="00CB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95" w:rsidRDefault="004A3195"/>
  </w:footnote>
  <w:footnote w:type="continuationSeparator" w:id="0">
    <w:p w:rsidR="004A3195" w:rsidRDefault="004A31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23BD"/>
    <w:rsid w:val="004A3195"/>
    <w:rsid w:val="00912C7B"/>
    <w:rsid w:val="00CB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3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3B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B23BD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CB23BD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sid w:val="00CB23BD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CB23B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pt">
    <w:name w:val="Основной текст (2) + Интервал 4 pt"/>
    <w:basedOn w:val="2"/>
    <w:rsid w:val="00CB23BD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B23B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CB2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B23B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sid w:val="00CB23B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CB23BD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7pt">
    <w:name w:val="Основной текст (2) + 7 pt;Курсив"/>
    <w:basedOn w:val="2"/>
    <w:rsid w:val="00CB23BD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8pt">
    <w:name w:val="Основной текст (2) + 8 pt"/>
    <w:basedOn w:val="2"/>
    <w:rsid w:val="00CB23BD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B23BD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CB23B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CB23BD"/>
    <w:rPr>
      <w:rFonts w:ascii="Garamond" w:eastAsia="Garamond" w:hAnsi="Garamond" w:cs="Garamond"/>
      <w:b/>
      <w:bCs/>
      <w:i/>
      <w:iCs/>
      <w:smallCaps w:val="0"/>
      <w:strike w:val="0"/>
      <w:spacing w:val="-190"/>
      <w:sz w:val="130"/>
      <w:szCs w:val="130"/>
      <w:u w:val="none"/>
    </w:rPr>
  </w:style>
  <w:style w:type="character" w:customStyle="1" w:styleId="8">
    <w:name w:val="Основной текст (8)_"/>
    <w:basedOn w:val="a0"/>
    <w:link w:val="80"/>
    <w:rsid w:val="00CB23B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CB23B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Заголовок №2_"/>
    <w:basedOn w:val="a0"/>
    <w:link w:val="25"/>
    <w:rsid w:val="00CB23BD"/>
    <w:rPr>
      <w:rFonts w:ascii="David" w:eastAsia="David" w:hAnsi="David" w:cs="David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100">
    <w:name w:val="Основной текст (10)_"/>
    <w:basedOn w:val="a0"/>
    <w:link w:val="101"/>
    <w:rsid w:val="00CB2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11">
    <w:name w:val="Основной текст (11)_"/>
    <w:basedOn w:val="a0"/>
    <w:link w:val="110"/>
    <w:rsid w:val="00CB2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sid w:val="00CB23BD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CB23BD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paragraph" w:customStyle="1" w:styleId="30">
    <w:name w:val="Основной текст (3)"/>
    <w:basedOn w:val="a"/>
    <w:link w:val="3"/>
    <w:rsid w:val="00CB23BD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CB23BD"/>
    <w:pPr>
      <w:shd w:val="clear" w:color="auto" w:fill="FFFFFF"/>
      <w:spacing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40">
    <w:name w:val="Основной текст (4)"/>
    <w:basedOn w:val="a"/>
    <w:link w:val="4"/>
    <w:rsid w:val="00CB23BD"/>
    <w:pPr>
      <w:shd w:val="clear" w:color="auto" w:fill="FFFFFF"/>
      <w:spacing w:line="218" w:lineRule="exact"/>
      <w:ind w:firstLine="340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rsid w:val="00CB23BD"/>
    <w:pPr>
      <w:shd w:val="clear" w:color="auto" w:fill="FFFFFF"/>
      <w:spacing w:line="21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rsid w:val="00CB23BD"/>
    <w:pPr>
      <w:shd w:val="clear" w:color="auto" w:fill="FFFFFF"/>
      <w:spacing w:line="221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CB23BD"/>
    <w:pPr>
      <w:shd w:val="clear" w:color="auto" w:fill="FFFFFF"/>
      <w:spacing w:line="38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B23BD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5">
    <w:name w:val="Подпись к таблице"/>
    <w:basedOn w:val="a"/>
    <w:link w:val="a4"/>
    <w:rsid w:val="00CB23BD"/>
    <w:pPr>
      <w:shd w:val="clear" w:color="auto" w:fill="FFFFFF"/>
      <w:spacing w:line="209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Подпись к таблице (2)"/>
    <w:basedOn w:val="a"/>
    <w:link w:val="21"/>
    <w:rsid w:val="00CB23BD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120">
    <w:name w:val="Заголовок №1 (2)"/>
    <w:basedOn w:val="a"/>
    <w:link w:val="12"/>
    <w:rsid w:val="00CB23BD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b/>
      <w:bCs/>
      <w:i/>
      <w:iCs/>
      <w:spacing w:val="-190"/>
      <w:sz w:val="130"/>
      <w:szCs w:val="130"/>
    </w:rPr>
  </w:style>
  <w:style w:type="paragraph" w:customStyle="1" w:styleId="80">
    <w:name w:val="Основной текст (8)"/>
    <w:basedOn w:val="a"/>
    <w:link w:val="8"/>
    <w:rsid w:val="00CB23B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CB23BD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25">
    <w:name w:val="Заголовок №2"/>
    <w:basedOn w:val="a"/>
    <w:link w:val="24"/>
    <w:rsid w:val="00CB23BD"/>
    <w:pPr>
      <w:shd w:val="clear" w:color="auto" w:fill="FFFFFF"/>
      <w:spacing w:before="120" w:after="240" w:line="0" w:lineRule="atLeast"/>
      <w:jc w:val="right"/>
      <w:outlineLvl w:val="1"/>
    </w:pPr>
    <w:rPr>
      <w:rFonts w:ascii="David" w:eastAsia="David" w:hAnsi="David" w:cs="David"/>
      <w:b/>
      <w:bCs/>
      <w:spacing w:val="-10"/>
      <w:sz w:val="54"/>
      <w:szCs w:val="54"/>
    </w:rPr>
  </w:style>
  <w:style w:type="paragraph" w:customStyle="1" w:styleId="101">
    <w:name w:val="Основной текст (10)"/>
    <w:basedOn w:val="a"/>
    <w:link w:val="100"/>
    <w:rsid w:val="00CB2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110">
    <w:name w:val="Основной текст (11)"/>
    <w:basedOn w:val="a"/>
    <w:link w:val="11"/>
    <w:rsid w:val="00CB23BD"/>
    <w:pPr>
      <w:shd w:val="clear" w:color="auto" w:fill="FFFFFF"/>
      <w:spacing w:line="32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CB23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AppData/Local/Temp/FineReader12.0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../../AppData/Local/Temp/FineReader12.00/media/image8.png" TargetMode="External"/><Relationship Id="rId7" Type="http://schemas.openxmlformats.org/officeDocument/2006/relationships/image" Target="../../AppData/Local/Temp/FineReader12.0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AppData/Local/Temp/FineReader12.0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AppData/Local/Temp/FineReader12.0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AppData/Local/Temp/FineReader12.00/media/image5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../../AppData/Local/Temp/FineReader12.0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AppData/Local/Temp/FineReader12.00/media/image2.pn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2955</Words>
  <Characters>16846</Characters>
  <Application>Microsoft Office Word</Application>
  <DocSecurity>0</DocSecurity>
  <Lines>140</Lines>
  <Paragraphs>39</Paragraphs>
  <ScaleCrop>false</ScaleCrop>
  <Company/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2019-09-20T11:25:00Z</dcterms:created>
  <dcterms:modified xsi:type="dcterms:W3CDTF">2019-09-20T11:25:00Z</dcterms:modified>
</cp:coreProperties>
</file>