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65D90" w:rsidRPr="004505CA" w:rsidTr="00532359">
        <w:tc>
          <w:tcPr>
            <w:tcW w:w="9570" w:type="dxa"/>
            <w:shd w:val="clear" w:color="auto" w:fill="auto"/>
          </w:tcPr>
          <w:p w:rsidR="00865D90" w:rsidRPr="004505CA" w:rsidRDefault="00865D90" w:rsidP="0053235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65D90" w:rsidRPr="004505CA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05CA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865D90" w:rsidRPr="006D50A0" w:rsidRDefault="00865D90" w:rsidP="00865D9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65D90" w:rsidRPr="006D50A0" w:rsidTr="00532359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65D90" w:rsidRPr="006D50A0" w:rsidRDefault="00865D90" w:rsidP="000822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447A4D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Pr="006D50A0">
              <w:rPr>
                <w:rFonts w:ascii="Times New Roman" w:hAnsi="Times New Roman"/>
                <w:bCs/>
                <w:sz w:val="28"/>
              </w:rPr>
              <w:t>201</w:t>
            </w:r>
            <w:r w:rsidR="00447A4D">
              <w:rPr>
                <w:rFonts w:ascii="Times New Roman" w:hAnsi="Times New Roman"/>
                <w:bCs/>
                <w:sz w:val="28"/>
              </w:rPr>
              <w:t>8</w:t>
            </w:r>
            <w:r w:rsidRPr="006D50A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50A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65D90" w:rsidRPr="00F920C2" w:rsidRDefault="00082233" w:rsidP="000822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78/715</w:t>
            </w:r>
            <w:r w:rsidR="00865D90">
              <w:rPr>
                <w:rFonts w:ascii="Times New Roman" w:hAnsi="Times New Roman"/>
                <w:bCs/>
                <w:sz w:val="28"/>
              </w:rPr>
              <w:t>-</w:t>
            </w:r>
            <w:r w:rsidR="00612C8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65D90" w:rsidRPr="006D50A0" w:rsidTr="00532359">
        <w:tc>
          <w:tcPr>
            <w:tcW w:w="3189" w:type="dxa"/>
            <w:tcBorders>
              <w:top w:val="single" w:sz="4" w:space="0" w:color="auto"/>
            </w:tcBorders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D90" w:rsidRPr="006D50A0" w:rsidRDefault="00865D90" w:rsidP="00CA68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11E"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7A4D" w:rsidRPr="00750CCA" w:rsidRDefault="00E92190" w:rsidP="00447A4D">
      <w:pPr>
        <w:spacing w:before="360" w:after="360"/>
        <w:jc w:val="center"/>
        <w:rPr>
          <w:b/>
          <w:sz w:val="28"/>
          <w:szCs w:val="28"/>
        </w:rPr>
      </w:pPr>
      <w:r w:rsidRPr="00612C88">
        <w:rPr>
          <w:b/>
          <w:sz w:val="28"/>
          <w:szCs w:val="28"/>
        </w:rPr>
        <w:t>Об установлении времени для встреч зарегистрированным кандидатам</w:t>
      </w:r>
      <w:r w:rsidR="00447A4D">
        <w:rPr>
          <w:b/>
          <w:sz w:val="28"/>
          <w:szCs w:val="28"/>
        </w:rPr>
        <w:br/>
      </w:r>
      <w:r w:rsidRPr="00612C88">
        <w:rPr>
          <w:b/>
          <w:sz w:val="28"/>
          <w:szCs w:val="28"/>
        </w:rPr>
        <w:t xml:space="preserve">с избирателями в период </w:t>
      </w:r>
      <w:proofErr w:type="gramStart"/>
      <w:r w:rsidRPr="00612C88">
        <w:rPr>
          <w:b/>
          <w:sz w:val="28"/>
          <w:szCs w:val="28"/>
        </w:rPr>
        <w:t xml:space="preserve">проведения </w:t>
      </w:r>
      <w:r w:rsidR="00447A4D">
        <w:rPr>
          <w:b/>
          <w:sz w:val="28"/>
          <w:szCs w:val="28"/>
        </w:rPr>
        <w:t xml:space="preserve">повторных </w:t>
      </w:r>
      <w:r w:rsidRPr="00612C88">
        <w:rPr>
          <w:b/>
          <w:sz w:val="28"/>
          <w:szCs w:val="28"/>
        </w:rPr>
        <w:t>выборов депутат</w:t>
      </w:r>
      <w:r w:rsidR="00447A4D">
        <w:rPr>
          <w:b/>
          <w:sz w:val="28"/>
          <w:szCs w:val="28"/>
        </w:rPr>
        <w:t>а</w:t>
      </w:r>
      <w:r w:rsidR="003F5CCB">
        <w:rPr>
          <w:b/>
          <w:sz w:val="28"/>
          <w:szCs w:val="28"/>
        </w:rPr>
        <w:t xml:space="preserve"> </w:t>
      </w:r>
      <w:r w:rsidR="00612C88" w:rsidRPr="00612C88">
        <w:rPr>
          <w:b/>
          <w:bCs/>
          <w:sz w:val="28"/>
          <w:szCs w:val="28"/>
        </w:rPr>
        <w:t>Совет</w:t>
      </w:r>
      <w:r w:rsidR="00447A4D">
        <w:rPr>
          <w:b/>
          <w:bCs/>
          <w:sz w:val="28"/>
          <w:szCs w:val="28"/>
        </w:rPr>
        <w:t>а</w:t>
      </w:r>
      <w:r w:rsidR="00612C88" w:rsidRPr="00612C88">
        <w:rPr>
          <w:b/>
          <w:bCs/>
          <w:sz w:val="28"/>
          <w:szCs w:val="28"/>
        </w:rPr>
        <w:t xml:space="preserve"> депутатов</w:t>
      </w:r>
      <w:proofErr w:type="gramEnd"/>
      <w:r w:rsidR="00612C88" w:rsidRPr="00612C88">
        <w:rPr>
          <w:b/>
          <w:bCs/>
          <w:sz w:val="28"/>
          <w:szCs w:val="28"/>
        </w:rPr>
        <w:t xml:space="preserve"> Волокского сельск</w:t>
      </w:r>
      <w:r w:rsidR="00447A4D">
        <w:rPr>
          <w:b/>
          <w:bCs/>
          <w:sz w:val="28"/>
          <w:szCs w:val="28"/>
        </w:rPr>
        <w:t>ого</w:t>
      </w:r>
      <w:r w:rsidR="00612C88" w:rsidRPr="00612C88">
        <w:rPr>
          <w:b/>
          <w:bCs/>
          <w:sz w:val="28"/>
          <w:szCs w:val="28"/>
        </w:rPr>
        <w:t xml:space="preserve"> поселени</w:t>
      </w:r>
      <w:r w:rsidR="00447A4D">
        <w:rPr>
          <w:b/>
          <w:bCs/>
          <w:sz w:val="28"/>
          <w:szCs w:val="28"/>
        </w:rPr>
        <w:t>я</w:t>
      </w:r>
      <w:r w:rsidR="00447A4D">
        <w:rPr>
          <w:b/>
          <w:bCs/>
          <w:sz w:val="28"/>
          <w:szCs w:val="28"/>
        </w:rPr>
        <w:br/>
      </w:r>
      <w:r w:rsidR="00612C88" w:rsidRPr="00612C88">
        <w:rPr>
          <w:b/>
          <w:bCs/>
          <w:sz w:val="28"/>
          <w:szCs w:val="28"/>
        </w:rPr>
        <w:t xml:space="preserve"> Андреапольского районаТверской области четвёртого созыва</w:t>
      </w:r>
      <w:r w:rsidR="00447A4D">
        <w:rPr>
          <w:b/>
          <w:bCs/>
          <w:sz w:val="28"/>
          <w:szCs w:val="28"/>
        </w:rPr>
        <w:br/>
      </w:r>
      <w:r w:rsidR="00447A4D">
        <w:rPr>
          <w:b/>
          <w:bCs/>
          <w:sz w:val="28"/>
        </w:rPr>
        <w:t>по Волокскому</w:t>
      </w:r>
      <w:r w:rsidR="003F5CCB">
        <w:rPr>
          <w:b/>
          <w:bCs/>
          <w:sz w:val="28"/>
        </w:rPr>
        <w:t xml:space="preserve"> </w:t>
      </w:r>
      <w:r w:rsidR="00447A4D">
        <w:rPr>
          <w:b/>
          <w:bCs/>
          <w:sz w:val="28"/>
        </w:rPr>
        <w:t>четырехмандатному избирательному округу</w:t>
      </w:r>
      <w:r w:rsidR="00447A4D">
        <w:rPr>
          <w:b/>
          <w:sz w:val="28"/>
          <w:szCs w:val="28"/>
        </w:rPr>
        <w:t xml:space="preserve"> №1</w:t>
      </w:r>
    </w:p>
    <w:p w:rsidR="00CA68D2" w:rsidRPr="00F7337A" w:rsidRDefault="00E92190" w:rsidP="00CA68D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CA68D2">
        <w:rPr>
          <w:rFonts w:ascii="Times New Roman" w:hAnsi="Times New Roman"/>
          <w:b w:val="0"/>
          <w:sz w:val="28"/>
          <w:szCs w:val="28"/>
        </w:rPr>
        <w:t xml:space="preserve">В целях обеспечения равных возможностей для </w:t>
      </w:r>
      <w:r w:rsidR="00AA3411">
        <w:rPr>
          <w:rFonts w:ascii="Times New Roman" w:hAnsi="Times New Roman"/>
          <w:b w:val="0"/>
          <w:sz w:val="28"/>
          <w:szCs w:val="28"/>
        </w:rPr>
        <w:t xml:space="preserve">всех </w:t>
      </w:r>
      <w:r w:rsidRPr="00CA68D2">
        <w:rPr>
          <w:rFonts w:ascii="Times New Roman" w:hAnsi="Times New Roman"/>
          <w:b w:val="0"/>
          <w:sz w:val="28"/>
          <w:szCs w:val="28"/>
        </w:rPr>
        <w:t>зарегистрированных кандидатов</w:t>
      </w:r>
      <w:r w:rsidR="00AA3411">
        <w:rPr>
          <w:rFonts w:ascii="Times New Roman" w:hAnsi="Times New Roman"/>
          <w:b w:val="0"/>
          <w:sz w:val="28"/>
          <w:szCs w:val="28"/>
        </w:rPr>
        <w:t xml:space="preserve"> на </w:t>
      </w:r>
      <w:r w:rsidR="00AA3411" w:rsidRPr="00AA3411">
        <w:rPr>
          <w:rFonts w:ascii="Times New Roman" w:hAnsi="Times New Roman"/>
          <w:b w:val="0"/>
          <w:sz w:val="28"/>
          <w:szCs w:val="28"/>
        </w:rPr>
        <w:t>повторных выбор</w:t>
      </w:r>
      <w:r w:rsidR="00AA3411">
        <w:rPr>
          <w:rFonts w:ascii="Times New Roman" w:hAnsi="Times New Roman"/>
          <w:b w:val="0"/>
          <w:sz w:val="28"/>
          <w:szCs w:val="28"/>
        </w:rPr>
        <w:t>ах</w:t>
      </w:r>
      <w:r w:rsidR="00AA3411" w:rsidRPr="00AA3411">
        <w:rPr>
          <w:rFonts w:ascii="Times New Roman" w:hAnsi="Times New Roman"/>
          <w:b w:val="0"/>
          <w:sz w:val="28"/>
          <w:szCs w:val="28"/>
        </w:rPr>
        <w:t xml:space="preserve"> депутата Совета депутатов Волокского сельского поселения Андреапольского района Тверской </w:t>
      </w:r>
      <w:proofErr w:type="spellStart"/>
      <w:r w:rsidR="00AA3411" w:rsidRPr="00AA3411">
        <w:rPr>
          <w:rFonts w:ascii="Times New Roman" w:hAnsi="Times New Roman"/>
          <w:b w:val="0"/>
          <w:sz w:val="28"/>
          <w:szCs w:val="28"/>
        </w:rPr>
        <w:t>областичетвёртого</w:t>
      </w:r>
      <w:proofErr w:type="spellEnd"/>
      <w:r w:rsidR="00AA3411" w:rsidRPr="00AA3411">
        <w:rPr>
          <w:rFonts w:ascii="Times New Roman" w:hAnsi="Times New Roman"/>
          <w:b w:val="0"/>
          <w:sz w:val="28"/>
          <w:szCs w:val="28"/>
        </w:rPr>
        <w:t xml:space="preserve"> созыва </w:t>
      </w:r>
      <w:r w:rsidR="00AA3411" w:rsidRPr="00AA3411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proofErr w:type="spellStart"/>
      <w:r w:rsidR="00AA3411" w:rsidRPr="00AA3411">
        <w:rPr>
          <w:rFonts w:ascii="Times New Roman" w:hAnsi="Times New Roman"/>
          <w:b w:val="0"/>
          <w:bCs/>
          <w:sz w:val="28"/>
          <w:szCs w:val="28"/>
        </w:rPr>
        <w:t>Волокскомучетырехмандатному</w:t>
      </w:r>
      <w:proofErr w:type="spellEnd"/>
      <w:r w:rsidR="00AA3411" w:rsidRPr="00AA3411">
        <w:rPr>
          <w:rFonts w:ascii="Times New Roman" w:hAnsi="Times New Roman"/>
          <w:b w:val="0"/>
          <w:bCs/>
          <w:sz w:val="28"/>
          <w:szCs w:val="28"/>
        </w:rPr>
        <w:t xml:space="preserve"> избирательному округу</w:t>
      </w:r>
      <w:r w:rsidR="00AA3411" w:rsidRPr="00AA3411">
        <w:rPr>
          <w:rFonts w:ascii="Times New Roman" w:hAnsi="Times New Roman"/>
          <w:b w:val="0"/>
          <w:sz w:val="28"/>
          <w:szCs w:val="28"/>
        </w:rPr>
        <w:t xml:space="preserve"> №1</w:t>
      </w:r>
      <w:r w:rsidRPr="00CA68D2">
        <w:rPr>
          <w:rFonts w:ascii="Times New Roman" w:hAnsi="Times New Roman"/>
          <w:b w:val="0"/>
          <w:sz w:val="28"/>
          <w:szCs w:val="28"/>
        </w:rPr>
        <w:t xml:space="preserve"> при проведении агитационных публичных мероприятий, в соответствии </w:t>
      </w:r>
      <w:r w:rsidR="00AA3411">
        <w:rPr>
          <w:rFonts w:ascii="Times New Roman" w:hAnsi="Times New Roman"/>
          <w:b w:val="0"/>
          <w:sz w:val="28"/>
          <w:szCs w:val="28"/>
        </w:rPr>
        <w:t xml:space="preserve">со статьёй 24, </w:t>
      </w:r>
      <w:r w:rsidRPr="00CA68D2">
        <w:rPr>
          <w:rFonts w:ascii="Times New Roman" w:hAnsi="Times New Roman"/>
          <w:b w:val="0"/>
          <w:sz w:val="28"/>
          <w:szCs w:val="28"/>
        </w:rPr>
        <w:t>пунктом 3 статьи 53 Федерального закона от 12.06.2002 №67-ФЗ «Об основных гарантиях избирательных прав и права на участие в референдумеграждан Российской Федерации</w:t>
      </w:r>
      <w:proofErr w:type="gramEnd"/>
      <w:r w:rsidRPr="00CA68D2">
        <w:rPr>
          <w:rFonts w:ascii="Times New Roman" w:hAnsi="Times New Roman"/>
          <w:b w:val="0"/>
          <w:sz w:val="28"/>
          <w:szCs w:val="28"/>
        </w:rPr>
        <w:t xml:space="preserve">», </w:t>
      </w:r>
      <w:r w:rsidR="00AA3411">
        <w:rPr>
          <w:rFonts w:ascii="Times New Roman" w:hAnsi="Times New Roman"/>
          <w:b w:val="0"/>
          <w:sz w:val="28"/>
          <w:szCs w:val="28"/>
        </w:rPr>
        <w:t xml:space="preserve">статьёй 20, </w:t>
      </w:r>
      <w:r w:rsidRPr="00CA68D2">
        <w:rPr>
          <w:rFonts w:ascii="Times New Roman" w:hAnsi="Times New Roman"/>
          <w:b w:val="0"/>
          <w:sz w:val="28"/>
          <w:szCs w:val="28"/>
        </w:rPr>
        <w:t>пунктом 3 статьи 50Избирательного кодекса Тверско</w:t>
      </w:r>
      <w:r w:rsidR="00A64958" w:rsidRPr="00CA68D2">
        <w:rPr>
          <w:rFonts w:ascii="Times New Roman" w:hAnsi="Times New Roman"/>
          <w:b w:val="0"/>
          <w:sz w:val="28"/>
          <w:szCs w:val="28"/>
        </w:rPr>
        <w:t>й области от 07.04.2003 №20-ЗО</w:t>
      </w:r>
      <w:r w:rsidRPr="00CA68D2">
        <w:rPr>
          <w:rFonts w:ascii="Times New Roman" w:hAnsi="Times New Roman"/>
          <w:b w:val="0"/>
          <w:sz w:val="28"/>
          <w:szCs w:val="28"/>
        </w:rPr>
        <w:t xml:space="preserve">, </w:t>
      </w:r>
      <w:r w:rsidR="00CA5AFB" w:rsidRPr="00CA68D2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CA68D2" w:rsidRPr="00CA68D2">
        <w:rPr>
          <w:rFonts w:ascii="Times New Roman" w:hAnsi="Times New Roman"/>
          <w:b w:val="0"/>
          <w:bCs/>
          <w:sz w:val="28"/>
          <w:szCs w:val="28"/>
        </w:rPr>
        <w:t>постановлени</w:t>
      </w:r>
      <w:r w:rsidR="007D51BF">
        <w:rPr>
          <w:rFonts w:ascii="Times New Roman" w:hAnsi="Times New Roman"/>
          <w:b w:val="0"/>
          <w:bCs/>
          <w:sz w:val="28"/>
          <w:szCs w:val="28"/>
        </w:rPr>
        <w:t>я</w:t>
      </w:r>
      <w:r w:rsidR="00CA68D2" w:rsidRPr="00CA68D2">
        <w:rPr>
          <w:rFonts w:ascii="Times New Roman" w:hAnsi="Times New Roman"/>
          <w:b w:val="0"/>
          <w:bCs/>
          <w:sz w:val="28"/>
          <w:szCs w:val="28"/>
        </w:rPr>
        <w:t xml:space="preserve"> избирательной комиссии Тверской области </w:t>
      </w:r>
      <w:r w:rsidR="00CA68D2" w:rsidRPr="00CA68D2">
        <w:rPr>
          <w:rFonts w:ascii="Times New Roman" w:hAnsi="Times New Roman"/>
          <w:b w:val="0"/>
          <w:sz w:val="28"/>
          <w:szCs w:val="28"/>
        </w:rPr>
        <w:t>от 04.04.2008 №01-13/425 «О</w:t>
      </w:r>
      <w:r w:rsidR="00CA68D2" w:rsidRPr="00B72302">
        <w:rPr>
          <w:rFonts w:ascii="Times New Roman" w:hAnsi="Times New Roman"/>
          <w:b w:val="0"/>
          <w:sz w:val="28"/>
          <w:szCs w:val="28"/>
        </w:rPr>
        <w:t xml:space="preserve">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«Андреапольский район», на территориальную избирательную комиссию Андреапольского района</w:t>
      </w:r>
      <w:proofErr w:type="gramStart"/>
      <w:r w:rsidR="00CA68D2" w:rsidRPr="00B72302">
        <w:rPr>
          <w:rFonts w:ascii="Times New Roman" w:hAnsi="Times New Roman"/>
          <w:b w:val="0"/>
          <w:sz w:val="28"/>
          <w:szCs w:val="28"/>
        </w:rPr>
        <w:t>»</w:t>
      </w:r>
      <w:r w:rsidR="00CA68D2" w:rsidRPr="00351C88">
        <w:rPr>
          <w:rFonts w:ascii="Times New Roman" w:hAnsi="Times New Roman"/>
          <w:b w:val="0"/>
          <w:bCs/>
          <w:sz w:val="28"/>
        </w:rPr>
        <w:t>т</w:t>
      </w:r>
      <w:proofErr w:type="gramEnd"/>
      <w:r w:rsidR="00CA68D2" w:rsidRPr="00351C88">
        <w:rPr>
          <w:rFonts w:ascii="Times New Roman" w:hAnsi="Times New Roman"/>
          <w:b w:val="0"/>
          <w:bCs/>
          <w:sz w:val="28"/>
        </w:rPr>
        <w:t>ерриториальная</w:t>
      </w:r>
      <w:r w:rsidR="00CA68D2">
        <w:rPr>
          <w:rFonts w:ascii="Times New Roman" w:hAnsi="Times New Roman"/>
          <w:b w:val="0"/>
          <w:bCs/>
          <w:sz w:val="28"/>
        </w:rPr>
        <w:t>избирательная комиссия Андреапольского района</w:t>
      </w:r>
      <w:r w:rsidR="00CA68D2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E92190" w:rsidRDefault="00E92190" w:rsidP="00447A4D">
      <w:pPr>
        <w:pStyle w:val="21"/>
        <w:numPr>
          <w:ilvl w:val="0"/>
          <w:numId w:val="3"/>
        </w:numPr>
        <w:spacing w:line="360" w:lineRule="auto"/>
        <w:ind w:left="0" w:firstLine="709"/>
      </w:pPr>
      <w:proofErr w:type="gramStart"/>
      <w:r>
        <w:t>Установить время для встреч</w:t>
      </w:r>
      <w:r w:rsidR="00AA3411">
        <w:t>с избирателями</w:t>
      </w:r>
      <w:r>
        <w:t xml:space="preserve"> зарегистрированных кандидатов </w:t>
      </w:r>
      <w:r w:rsidR="00AA3411">
        <w:t>на</w:t>
      </w:r>
      <w:r w:rsidR="00447A4D">
        <w:t xml:space="preserve"> повторных</w:t>
      </w:r>
      <w:r>
        <w:t xml:space="preserve"> выборов депутат</w:t>
      </w:r>
      <w:r w:rsidR="00447A4D">
        <w:t>а</w:t>
      </w:r>
      <w:r w:rsidR="00612C88" w:rsidRPr="00612C88">
        <w:rPr>
          <w:szCs w:val="28"/>
        </w:rPr>
        <w:t>Совет</w:t>
      </w:r>
      <w:r w:rsidR="00447A4D">
        <w:rPr>
          <w:szCs w:val="28"/>
        </w:rPr>
        <w:t>а</w:t>
      </w:r>
      <w:r w:rsidR="00612C88" w:rsidRPr="00612C88">
        <w:rPr>
          <w:szCs w:val="28"/>
        </w:rPr>
        <w:t xml:space="preserve"> депутатов Волокского сельск</w:t>
      </w:r>
      <w:r w:rsidR="00447A4D">
        <w:rPr>
          <w:szCs w:val="28"/>
        </w:rPr>
        <w:t>ого</w:t>
      </w:r>
      <w:r w:rsidR="00612C88" w:rsidRPr="00612C88">
        <w:rPr>
          <w:szCs w:val="28"/>
        </w:rPr>
        <w:t xml:space="preserve"> поселени</w:t>
      </w:r>
      <w:r w:rsidR="00447A4D">
        <w:rPr>
          <w:szCs w:val="28"/>
        </w:rPr>
        <w:t>я</w:t>
      </w:r>
      <w:r w:rsidR="00612C88" w:rsidRPr="00612C88">
        <w:rPr>
          <w:szCs w:val="28"/>
        </w:rPr>
        <w:t xml:space="preserve"> Андреапольского района Тверской </w:t>
      </w:r>
      <w:proofErr w:type="spellStart"/>
      <w:r w:rsidR="00612C88" w:rsidRPr="00612C88">
        <w:rPr>
          <w:szCs w:val="28"/>
        </w:rPr>
        <w:t>областичетвёртого</w:t>
      </w:r>
      <w:proofErr w:type="spellEnd"/>
      <w:r w:rsidR="00612C88" w:rsidRPr="00612C88">
        <w:rPr>
          <w:szCs w:val="28"/>
        </w:rPr>
        <w:t xml:space="preserve"> </w:t>
      </w:r>
      <w:proofErr w:type="spellStart"/>
      <w:r w:rsidR="00612C88" w:rsidRPr="00612C88">
        <w:rPr>
          <w:szCs w:val="28"/>
        </w:rPr>
        <w:lastRenderedPageBreak/>
        <w:t>созыва</w:t>
      </w:r>
      <w:r w:rsidR="00447A4D" w:rsidRPr="00447A4D">
        <w:rPr>
          <w:bCs/>
        </w:rPr>
        <w:t>по</w:t>
      </w:r>
      <w:proofErr w:type="spellEnd"/>
      <w:r w:rsidR="00447A4D" w:rsidRPr="00447A4D">
        <w:rPr>
          <w:bCs/>
        </w:rPr>
        <w:t xml:space="preserve"> </w:t>
      </w:r>
      <w:proofErr w:type="spellStart"/>
      <w:r w:rsidR="00447A4D" w:rsidRPr="00447A4D">
        <w:rPr>
          <w:bCs/>
        </w:rPr>
        <w:t>Волокскомучетырехмандатному</w:t>
      </w:r>
      <w:proofErr w:type="spellEnd"/>
      <w:r w:rsidR="00447A4D" w:rsidRPr="00447A4D">
        <w:rPr>
          <w:bCs/>
        </w:rPr>
        <w:t xml:space="preserve"> избирательному округу</w:t>
      </w:r>
      <w:r w:rsidR="00447A4D" w:rsidRPr="00447A4D">
        <w:rPr>
          <w:szCs w:val="28"/>
        </w:rPr>
        <w:t xml:space="preserve"> №1</w:t>
      </w:r>
      <w: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  <w:proofErr w:type="gramEnd"/>
    </w:p>
    <w:p w:rsidR="00AA3411" w:rsidRPr="00AA3411" w:rsidRDefault="00AA3411" w:rsidP="00AA3411">
      <w:pPr>
        <w:pStyle w:val="21"/>
        <w:numPr>
          <w:ilvl w:val="0"/>
          <w:numId w:val="3"/>
        </w:numPr>
        <w:spacing w:line="360" w:lineRule="auto"/>
        <w:ind w:left="0" w:firstLine="709"/>
      </w:pPr>
      <w:r w:rsidRPr="00AA3411">
        <w:t>Направить настоящее постановление в орган</w:t>
      </w:r>
      <w:r>
        <w:t>ы</w:t>
      </w:r>
      <w:r w:rsidRPr="00AA3411">
        <w:t xml:space="preserve"> местного самоуправления</w:t>
      </w:r>
      <w:r w:rsidRPr="00612C88">
        <w:rPr>
          <w:szCs w:val="28"/>
        </w:rPr>
        <w:t>Волокского сельск</w:t>
      </w:r>
      <w:r>
        <w:rPr>
          <w:szCs w:val="28"/>
        </w:rPr>
        <w:t>ого</w:t>
      </w:r>
      <w:r w:rsidRPr="00612C88">
        <w:rPr>
          <w:szCs w:val="28"/>
        </w:rPr>
        <w:t xml:space="preserve"> поселени</w:t>
      </w:r>
      <w:r>
        <w:rPr>
          <w:szCs w:val="28"/>
        </w:rPr>
        <w:t>я</w:t>
      </w:r>
      <w:bookmarkStart w:id="0" w:name="_GoBack"/>
      <w:bookmarkEnd w:id="0"/>
      <w:r w:rsidRPr="00AA3411">
        <w:t>.</w:t>
      </w:r>
    </w:p>
    <w:p w:rsidR="00760E69" w:rsidRDefault="00760E69" w:rsidP="00CA68D2">
      <w:pPr>
        <w:pStyle w:val="21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proofErr w:type="gramStart"/>
      <w:r w:rsidRPr="00CA68D2">
        <w:rPr>
          <w:szCs w:val="28"/>
        </w:rPr>
        <w:t>Разместить</w:t>
      </w:r>
      <w:proofErr w:type="gramEnd"/>
      <w:r w:rsidRPr="00CA68D2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A68D2" w:rsidRPr="00CA68D2">
        <w:rPr>
          <w:szCs w:val="28"/>
        </w:rPr>
        <w:t>Андреапольского</w:t>
      </w:r>
      <w:r w:rsidRPr="00CA68D2">
        <w:rPr>
          <w:szCs w:val="28"/>
        </w:rPr>
        <w:t xml:space="preserve"> района в информационно-телекоммуникационной сети «Интернет».</w:t>
      </w:r>
    </w:p>
    <w:p w:rsidR="00612C88" w:rsidRDefault="00612C88" w:rsidP="00612C88">
      <w:pPr>
        <w:pStyle w:val="21"/>
        <w:spacing w:line="360" w:lineRule="auto"/>
        <w:rPr>
          <w:szCs w:val="28"/>
        </w:rPr>
      </w:pPr>
    </w:p>
    <w:p w:rsidR="00612C88" w:rsidRPr="00CA68D2" w:rsidRDefault="00612C88" w:rsidP="00612C88">
      <w:pPr>
        <w:pStyle w:val="21"/>
        <w:spacing w:line="360" w:lineRule="auto"/>
        <w:rPr>
          <w:szCs w:val="28"/>
        </w:rPr>
      </w:pP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447A4D" w:rsidRPr="0070730B" w:rsidTr="00B82BF7">
        <w:tc>
          <w:tcPr>
            <w:tcW w:w="5042" w:type="dxa"/>
          </w:tcPr>
          <w:p w:rsidR="00447A4D" w:rsidRDefault="00447A4D" w:rsidP="00D13D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D414D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 </w:t>
            </w:r>
          </w:p>
          <w:p w:rsidR="00447A4D" w:rsidRPr="00D414DB" w:rsidRDefault="00447A4D" w:rsidP="00D13D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447A4D" w:rsidRPr="00580E3E" w:rsidRDefault="00447A4D" w:rsidP="00D13D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А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Бобарыкина</w:t>
            </w:r>
            <w:proofErr w:type="spellEnd"/>
          </w:p>
        </w:tc>
      </w:tr>
      <w:tr w:rsidR="00447A4D" w:rsidRPr="0070730B" w:rsidTr="00B82BF7">
        <w:tc>
          <w:tcPr>
            <w:tcW w:w="5042" w:type="dxa"/>
          </w:tcPr>
          <w:p w:rsidR="00447A4D" w:rsidRPr="00B717EF" w:rsidRDefault="00447A4D" w:rsidP="00D13D4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738" w:type="dxa"/>
            <w:vAlign w:val="bottom"/>
          </w:tcPr>
          <w:p w:rsidR="00447A4D" w:rsidRPr="00C014E6" w:rsidRDefault="00447A4D" w:rsidP="00D13D4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47A4D" w:rsidRPr="0070730B" w:rsidTr="00B82BF7">
        <w:tc>
          <w:tcPr>
            <w:tcW w:w="5042" w:type="dxa"/>
          </w:tcPr>
          <w:p w:rsidR="00447A4D" w:rsidRDefault="00447A4D" w:rsidP="00D13D4F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447A4D" w:rsidRPr="00D414DB" w:rsidRDefault="00447A4D" w:rsidP="00D13D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447A4D" w:rsidRPr="00580E3E" w:rsidRDefault="00447A4D" w:rsidP="00D13D4F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Ю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Дяченк</w:t>
            </w:r>
            <w:r w:rsidRPr="00580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</w:t>
            </w:r>
          </w:p>
        </w:tc>
      </w:tr>
    </w:tbl>
    <w:p w:rsidR="00CA68D2" w:rsidRDefault="00CA68D2" w:rsidP="00CA68D2"/>
    <w:p w:rsidR="00E031C6" w:rsidRDefault="00E031C6" w:rsidP="00760E69"/>
    <w:sectPr w:rsidR="00E031C6" w:rsidSect="00447A4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59" w:rsidRDefault="005F2859" w:rsidP="00447A4D">
      <w:r>
        <w:separator/>
      </w:r>
    </w:p>
  </w:endnote>
  <w:endnote w:type="continuationSeparator" w:id="1">
    <w:p w:rsidR="005F2859" w:rsidRDefault="005F2859" w:rsidP="0044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4D" w:rsidRDefault="00447A4D" w:rsidP="00447A4D">
    <w:pPr>
      <w:pStyle w:val="a9"/>
    </w:pPr>
  </w:p>
  <w:p w:rsidR="00447A4D" w:rsidRDefault="00447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59" w:rsidRDefault="005F2859" w:rsidP="00447A4D">
      <w:r>
        <w:separator/>
      </w:r>
    </w:p>
  </w:footnote>
  <w:footnote w:type="continuationSeparator" w:id="1">
    <w:p w:rsidR="005F2859" w:rsidRDefault="005F2859" w:rsidP="0044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71101"/>
      <w:docPartObj>
        <w:docPartGallery w:val="Page Numbers (Top of Page)"/>
        <w:docPartUnique/>
      </w:docPartObj>
    </w:sdtPr>
    <w:sdtContent>
      <w:p w:rsidR="00447A4D" w:rsidRDefault="00ED4FF6">
        <w:pPr>
          <w:pStyle w:val="a7"/>
          <w:jc w:val="center"/>
        </w:pPr>
        <w:r>
          <w:fldChar w:fldCharType="begin"/>
        </w:r>
        <w:r w:rsidR="00447A4D">
          <w:instrText>PAGE   \* MERGEFORMAT</w:instrText>
        </w:r>
        <w:r>
          <w:fldChar w:fldCharType="separate"/>
        </w:r>
        <w:r w:rsidR="003F5CCB">
          <w:rPr>
            <w:noProof/>
          </w:rPr>
          <w:t>2</w:t>
        </w:r>
        <w:r>
          <w:fldChar w:fldCharType="end"/>
        </w:r>
      </w:p>
    </w:sdtContent>
  </w:sdt>
  <w:p w:rsidR="00447A4D" w:rsidRDefault="00447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27C"/>
    <w:multiLevelType w:val="hybridMultilevel"/>
    <w:tmpl w:val="D27A4186"/>
    <w:lvl w:ilvl="0" w:tplc="8ED058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92190"/>
    <w:rsid w:val="0004593D"/>
    <w:rsid w:val="00082233"/>
    <w:rsid w:val="0028292E"/>
    <w:rsid w:val="00284996"/>
    <w:rsid w:val="00345A6B"/>
    <w:rsid w:val="003A46BA"/>
    <w:rsid w:val="003F5CCB"/>
    <w:rsid w:val="00447A4D"/>
    <w:rsid w:val="005F2859"/>
    <w:rsid w:val="00612C88"/>
    <w:rsid w:val="00744714"/>
    <w:rsid w:val="00760E69"/>
    <w:rsid w:val="007A52E0"/>
    <w:rsid w:val="007D51BF"/>
    <w:rsid w:val="00865D90"/>
    <w:rsid w:val="0092636B"/>
    <w:rsid w:val="00A64958"/>
    <w:rsid w:val="00AA3411"/>
    <w:rsid w:val="00AE36D4"/>
    <w:rsid w:val="00CA5AFB"/>
    <w:rsid w:val="00CA68D2"/>
    <w:rsid w:val="00D21AFB"/>
    <w:rsid w:val="00E031C6"/>
    <w:rsid w:val="00E92190"/>
    <w:rsid w:val="00ED410C"/>
    <w:rsid w:val="00ED4FF6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7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E921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68D2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7A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11</cp:revision>
  <dcterms:created xsi:type="dcterms:W3CDTF">2014-06-27T06:37:00Z</dcterms:created>
  <dcterms:modified xsi:type="dcterms:W3CDTF">2018-07-25T09:28:00Z</dcterms:modified>
</cp:coreProperties>
</file>