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АНДРЕАПОЛЬСКОГО</w:t>
      </w:r>
      <w:r>
        <w:rPr>
          <w:b/>
          <w:color w:val="000000"/>
          <w:sz w:val="32"/>
          <w:szCs w:val="32"/>
        </w:rPr>
        <w:t xml:space="preserve"> ОКРУГА</w:t>
      </w:r>
    </w:p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</w:p>
    <w:p w:rsidR="00A35155" w:rsidRDefault="00A35155" w:rsidP="00A35155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34"/>
        <w:gridCol w:w="2913"/>
        <w:gridCol w:w="1021"/>
        <w:gridCol w:w="1922"/>
      </w:tblGrid>
      <w:tr w:rsidR="00A35155" w:rsidTr="00970A6E">
        <w:trPr>
          <w:trHeight w:val="344"/>
        </w:trPr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155" w:rsidRDefault="00A35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30 июля 2021 года</w:t>
            </w:r>
          </w:p>
        </w:tc>
        <w:tc>
          <w:tcPr>
            <w:tcW w:w="2913" w:type="dxa"/>
            <w:vAlign w:val="bottom"/>
          </w:tcPr>
          <w:p w:rsidR="00A35155" w:rsidRDefault="00A35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21" w:type="dxa"/>
            <w:vAlign w:val="bottom"/>
            <w:hideMark/>
          </w:tcPr>
          <w:p w:rsidR="00A35155" w:rsidRDefault="00A3515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155" w:rsidRDefault="00D85EA5" w:rsidP="00970A6E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9/7</w:t>
            </w:r>
            <w:r w:rsidR="00970A6E"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r w:rsidR="00A35155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</w:tbl>
    <w:p w:rsidR="00970A6E" w:rsidRPr="00970A6E" w:rsidRDefault="00970A6E" w:rsidP="00970A6E">
      <w:pPr>
        <w:jc w:val="center"/>
      </w:pPr>
      <w:r w:rsidRPr="00970A6E">
        <w:t>г. Андреаполь</w:t>
      </w:r>
    </w:p>
    <w:p w:rsidR="00414FFA" w:rsidRDefault="00970A6E" w:rsidP="00414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4FFA">
        <w:rPr>
          <w:b/>
          <w:sz w:val="28"/>
          <w:szCs w:val="28"/>
        </w:rPr>
        <w:t xml:space="preserve">О графике дежурства членов </w:t>
      </w:r>
      <w:r>
        <w:rPr>
          <w:b/>
          <w:sz w:val="28"/>
          <w:szCs w:val="28"/>
        </w:rPr>
        <w:t xml:space="preserve">территориальной избирательной комиссии Андреапольского округа </w:t>
      </w:r>
      <w:r w:rsidR="00414FFA">
        <w:rPr>
          <w:b/>
          <w:sz w:val="28"/>
          <w:szCs w:val="28"/>
        </w:rPr>
        <w:t xml:space="preserve">с правом решающего голоса при приеме заявлений избирателей о включении в список избирателей по месту нахождения на выборах </w:t>
      </w:r>
      <w:r w:rsidR="00414FFA" w:rsidRPr="00997F7C">
        <w:rPr>
          <w:b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414FFA">
        <w:rPr>
          <w:b/>
          <w:sz w:val="28"/>
          <w:szCs w:val="28"/>
        </w:rPr>
        <w:t xml:space="preserve">восьмого </w:t>
      </w:r>
      <w:r w:rsidR="00414FFA" w:rsidRPr="00997F7C">
        <w:rPr>
          <w:b/>
          <w:sz w:val="28"/>
          <w:szCs w:val="28"/>
        </w:rPr>
        <w:t>созыва</w:t>
      </w:r>
      <w:r w:rsidR="00414FFA">
        <w:rPr>
          <w:b/>
          <w:sz w:val="28"/>
          <w:szCs w:val="28"/>
        </w:rPr>
        <w:t>, Губернатора Тверской области,</w:t>
      </w:r>
      <w:r w:rsidR="00414FFA" w:rsidRPr="00997F7C">
        <w:rPr>
          <w:b/>
          <w:sz w:val="28"/>
          <w:szCs w:val="28"/>
        </w:rPr>
        <w:t xml:space="preserve"> депутатов </w:t>
      </w:r>
      <w:r w:rsidR="00414FFA">
        <w:rPr>
          <w:b/>
          <w:sz w:val="28"/>
          <w:szCs w:val="28"/>
        </w:rPr>
        <w:t>Законодательного</w:t>
      </w:r>
      <w:r w:rsidR="00414FFA" w:rsidRPr="00997F7C">
        <w:rPr>
          <w:b/>
          <w:sz w:val="28"/>
          <w:szCs w:val="28"/>
        </w:rPr>
        <w:t xml:space="preserve"> Собрания </w:t>
      </w:r>
      <w:r w:rsidR="00414FFA">
        <w:rPr>
          <w:b/>
          <w:sz w:val="28"/>
          <w:szCs w:val="28"/>
        </w:rPr>
        <w:t xml:space="preserve">Тверской области седьмого </w:t>
      </w:r>
      <w:r w:rsidR="00414FFA" w:rsidRPr="00997F7C">
        <w:rPr>
          <w:b/>
          <w:sz w:val="28"/>
          <w:szCs w:val="28"/>
        </w:rPr>
        <w:t>созыва</w:t>
      </w:r>
      <w:r w:rsidR="00414FFA">
        <w:rPr>
          <w:b/>
          <w:sz w:val="28"/>
          <w:szCs w:val="28"/>
        </w:rPr>
        <w:t xml:space="preserve"> 19 сентября 2021 года</w:t>
      </w:r>
    </w:p>
    <w:p w:rsidR="00970A6E" w:rsidRDefault="00970A6E" w:rsidP="00970A6E">
      <w:pPr>
        <w:jc w:val="center"/>
        <w:rPr>
          <w:b/>
          <w:sz w:val="28"/>
          <w:szCs w:val="28"/>
        </w:rPr>
      </w:pPr>
    </w:p>
    <w:p w:rsidR="00414FFA" w:rsidRDefault="00414FFA" w:rsidP="00414FF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В целях реализации положений пунктов</w:t>
      </w:r>
      <w:r>
        <w:rPr>
          <w:sz w:val="28"/>
          <w:szCs w:val="28"/>
        </w:rPr>
        <w:t xml:space="preserve"> 2.1, 2.2, 2.14 </w:t>
      </w:r>
      <w:r>
        <w:rPr>
          <w:bCs/>
          <w:sz w:val="28"/>
          <w:szCs w:val="28"/>
        </w:rPr>
        <w:t xml:space="preserve">Порядка 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</w:t>
      </w:r>
      <w:r>
        <w:rPr>
          <w:bCs/>
          <w:sz w:val="28"/>
          <w:szCs w:val="28"/>
        </w:rPr>
        <w:t>восьмого созыва, Губернатора Тверской области, депутатов Законодательного Собрания Тверской области седьмого созыва 19 сентября 2021 года</w:t>
      </w:r>
      <w:r>
        <w:rPr>
          <w:sz w:val="28"/>
          <w:szCs w:val="28"/>
        </w:rPr>
        <w:t>, утвержденного постановлением Центральной избирательной комиссии Российской Федерации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06.06.2018 №161/1315-7</w:t>
      </w:r>
      <w:r>
        <w:rPr>
          <w:sz w:val="28"/>
        </w:rPr>
        <w:t xml:space="preserve">, на основании  </w:t>
      </w:r>
      <w:r>
        <w:rPr>
          <w:sz w:val="28"/>
          <w:szCs w:val="28"/>
        </w:rPr>
        <w:t>пункта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17, статьи 30 Федерального закона от 22.02.2014 №20-ФЗ «О выборах депутатов Государственной Думы Федерального Собрания Российской Федерации», </w:t>
      </w:r>
      <w:r>
        <w:rPr>
          <w:sz w:val="28"/>
        </w:rPr>
        <w:t>постановления избирательной комиссии</w:t>
      </w:r>
      <w:r>
        <w:rPr>
          <w:b/>
        </w:rPr>
        <w:t xml:space="preserve"> </w:t>
      </w:r>
      <w:r>
        <w:rPr>
          <w:sz w:val="28"/>
          <w:szCs w:val="28"/>
        </w:rPr>
        <w:t>Тверской области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bCs/>
          <w:sz w:val="28"/>
        </w:rPr>
        <w:t>04.07.2018 №</w:t>
      </w:r>
      <w:r>
        <w:rPr>
          <w:color w:val="000000"/>
          <w:sz w:val="28"/>
          <w:szCs w:val="28"/>
        </w:rPr>
        <w:t>113/1486-6</w:t>
      </w:r>
      <w:r>
        <w:rPr>
          <w:bCs/>
          <w:sz w:val="28"/>
        </w:rPr>
        <w:t xml:space="preserve"> «</w:t>
      </w:r>
      <w:r>
        <w:rPr>
          <w:color w:val="000000"/>
          <w:sz w:val="28"/>
          <w:szCs w:val="28"/>
        </w:rPr>
        <w:t xml:space="preserve">О графике приема территориальными и участковыми избирательными комиссиями заявлений (специальных заявлений) избирателей </w:t>
      </w:r>
      <w:r>
        <w:rPr>
          <w:color w:val="000000"/>
          <w:sz w:val="28"/>
          <w:szCs w:val="28"/>
        </w:rPr>
        <w:br/>
        <w:t xml:space="preserve">о включении в список избирателей по месту нахождения на </w:t>
      </w:r>
      <w:r>
        <w:rPr>
          <w:color w:val="000000"/>
          <w:sz w:val="28"/>
          <w:szCs w:val="28"/>
        </w:rPr>
        <w:t xml:space="preserve">выборы </w:t>
      </w:r>
      <w:r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19 сентября 2021 года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</w:t>
      </w:r>
      <w:r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414FFA" w:rsidRDefault="00414FFA" w:rsidP="00414FFA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дежурства членов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>
        <w:rPr>
          <w:bCs/>
          <w:sz w:val="28"/>
          <w:szCs w:val="28"/>
        </w:rPr>
        <w:t>округа</w:t>
      </w:r>
      <w:r>
        <w:rPr>
          <w:sz w:val="28"/>
          <w:szCs w:val="28"/>
        </w:rPr>
        <w:t xml:space="preserve"> с правом решающего </w:t>
      </w:r>
      <w:r>
        <w:rPr>
          <w:sz w:val="28"/>
          <w:szCs w:val="28"/>
        </w:rPr>
        <w:lastRenderedPageBreak/>
        <w:t xml:space="preserve">голоса при приеме </w:t>
      </w:r>
      <w:r>
        <w:rPr>
          <w:color w:val="000000"/>
          <w:sz w:val="28"/>
          <w:szCs w:val="28"/>
        </w:rPr>
        <w:t xml:space="preserve">территориальной избирательной </w:t>
      </w:r>
      <w:r>
        <w:rPr>
          <w:color w:val="000000"/>
          <w:sz w:val="28"/>
          <w:szCs w:val="28"/>
        </w:rPr>
        <w:t>комиссией</w:t>
      </w:r>
      <w:r>
        <w:rPr>
          <w:color w:val="000000"/>
          <w:sz w:val="28"/>
          <w:szCs w:val="28"/>
        </w:rPr>
        <w:t xml:space="preserve"> заявлений избирателей о включении в список избирателей по месту своего нахождения в день голосования на  выборах </w:t>
      </w:r>
      <w:r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19 сентября 2021 года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414FFA" w:rsidRDefault="00414FFA" w:rsidP="00414FFA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Андреапольского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14FFA" w:rsidRDefault="00414FFA" w:rsidP="00414FFA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В.В. Романову. </w:t>
      </w:r>
      <w:r>
        <w:rPr>
          <w:color w:val="333333"/>
          <w:sz w:val="28"/>
          <w:szCs w:val="28"/>
        </w:rPr>
        <w:t> </w:t>
      </w:r>
    </w:p>
    <w:p w:rsidR="00A35155" w:rsidRDefault="00A35155" w:rsidP="00A35155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A35155" w:rsidTr="00A35155">
        <w:tc>
          <w:tcPr>
            <w:tcW w:w="5042" w:type="dxa"/>
            <w:vAlign w:val="bottom"/>
            <w:hideMark/>
          </w:tcPr>
          <w:p w:rsidR="00A35155" w:rsidRDefault="00A351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35155" w:rsidRDefault="00A3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В.В. Романова</w:t>
            </w:r>
          </w:p>
        </w:tc>
      </w:tr>
      <w:tr w:rsidR="00A35155" w:rsidTr="00A35155">
        <w:tc>
          <w:tcPr>
            <w:tcW w:w="5042" w:type="dxa"/>
          </w:tcPr>
          <w:p w:rsidR="00A35155" w:rsidRDefault="00A351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</w:tcPr>
          <w:p w:rsidR="00A35155" w:rsidRDefault="00A351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35155" w:rsidTr="00A35155">
        <w:tc>
          <w:tcPr>
            <w:tcW w:w="5042" w:type="dxa"/>
            <w:vAlign w:val="bottom"/>
            <w:hideMark/>
          </w:tcPr>
          <w:p w:rsidR="00A35155" w:rsidRDefault="00A351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35155" w:rsidRDefault="00A3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М.В. Белых</w:t>
            </w:r>
          </w:p>
        </w:tc>
      </w:tr>
      <w:tr w:rsidR="00A35155" w:rsidTr="00A35155">
        <w:tc>
          <w:tcPr>
            <w:tcW w:w="5042" w:type="dxa"/>
            <w:vAlign w:val="bottom"/>
          </w:tcPr>
          <w:p w:rsidR="00A35155" w:rsidRDefault="00A351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  <w:vAlign w:val="bottom"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35155" w:rsidRDefault="00A35155" w:rsidP="00A35155">
      <w:pPr>
        <w:rPr>
          <w:sz w:val="28"/>
          <w:szCs w:val="28"/>
        </w:rPr>
      </w:pPr>
    </w:p>
    <w:p w:rsidR="00246232" w:rsidRDefault="00246232">
      <w:bookmarkStart w:id="0" w:name="_GoBack"/>
      <w:bookmarkEnd w:id="0"/>
    </w:p>
    <w:sectPr w:rsidR="00246232" w:rsidSect="000918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4E7A"/>
    <w:multiLevelType w:val="hybridMultilevel"/>
    <w:tmpl w:val="556A5510"/>
    <w:lvl w:ilvl="0" w:tplc="B0F078A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F4"/>
    <w:rsid w:val="00044EF4"/>
    <w:rsid w:val="0009188E"/>
    <w:rsid w:val="001B3735"/>
    <w:rsid w:val="00246232"/>
    <w:rsid w:val="00414FFA"/>
    <w:rsid w:val="00872B15"/>
    <w:rsid w:val="00970A6E"/>
    <w:rsid w:val="00A35155"/>
    <w:rsid w:val="00D85EA5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9ECB0-39EB-4D45-96D5-6F6E918B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2AC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D02AC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35155"/>
    <w:rPr>
      <w:szCs w:val="20"/>
    </w:rPr>
  </w:style>
  <w:style w:type="paragraph" w:styleId="a4">
    <w:name w:val="List Paragraph"/>
    <w:basedOn w:val="a"/>
    <w:uiPriority w:val="34"/>
    <w:qFormat/>
    <w:rsid w:val="00A35155"/>
    <w:pPr>
      <w:ind w:left="720"/>
      <w:contextualSpacing/>
    </w:pPr>
    <w:rPr>
      <w:sz w:val="20"/>
      <w:szCs w:val="20"/>
    </w:rPr>
  </w:style>
  <w:style w:type="paragraph" w:customStyle="1" w:styleId="11">
    <w:name w:val="заголовок 1"/>
    <w:basedOn w:val="a"/>
    <w:next w:val="a"/>
    <w:rsid w:val="00A3515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nformat">
    <w:name w:val="ConsNonformat"/>
    <w:rsid w:val="00A3515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02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02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D02AC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D0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14F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4F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2021-08-09T09:10:00Z</dcterms:created>
  <dcterms:modified xsi:type="dcterms:W3CDTF">2021-08-26T12:44:00Z</dcterms:modified>
</cp:coreProperties>
</file>