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B52913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АНДРЕАПОЛЬСКОГО </w:t>
            </w:r>
            <w:r w:rsidR="00B52913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5BD6" w:rsidP="00B529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B52913">
              <w:rPr>
                <w:rFonts w:ascii="Times New Roman" w:hAnsi="Times New Roman"/>
                <w:bCs/>
                <w:sz w:val="28"/>
                <w:lang w:eastAsia="en-US"/>
              </w:rPr>
              <w:t>3 марта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3D38C7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B52913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B52913" w:rsidP="00B529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3D38C7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DE7A81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0</w:t>
            </w:r>
            <w:r w:rsidR="00DE7A81"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7A81" w:rsidRPr="007A41A1" w:rsidRDefault="00DE7A81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proofErr w:type="gramStart"/>
      <w:r w:rsidRPr="007A41A1">
        <w:rPr>
          <w:b/>
          <w:sz w:val="28"/>
          <w:szCs w:val="28"/>
          <w:lang w:eastAsia="zh-CN"/>
        </w:rPr>
        <w:t xml:space="preserve">Об итогах </w:t>
      </w:r>
      <w:r w:rsidR="00467C95">
        <w:rPr>
          <w:b/>
          <w:sz w:val="28"/>
          <w:szCs w:val="28"/>
          <w:lang w:eastAsia="zh-CN"/>
        </w:rPr>
        <w:t>муниципальн</w:t>
      </w:r>
      <w:r w:rsidRPr="007A41A1">
        <w:rPr>
          <w:b/>
          <w:sz w:val="28"/>
          <w:szCs w:val="28"/>
          <w:lang w:eastAsia="zh-CN"/>
        </w:rPr>
        <w:t xml:space="preserve">ого этапа </w:t>
      </w:r>
      <w:r w:rsidRPr="007A41A1">
        <w:rPr>
          <w:b/>
          <w:bCs/>
          <w:sz w:val="28"/>
          <w:szCs w:val="28"/>
          <w:lang w:eastAsia="zh-CN"/>
        </w:rPr>
        <w:t xml:space="preserve">областного конкурса «Наш выбор – будущее России!» на лучший плакат, рисунок, открытку-приглашение, </w:t>
      </w:r>
      <w:proofErr w:type="spellStart"/>
      <w:r w:rsidRPr="007A41A1">
        <w:rPr>
          <w:b/>
          <w:bCs/>
          <w:sz w:val="28"/>
          <w:szCs w:val="28"/>
          <w:lang w:eastAsia="zh-CN"/>
        </w:rPr>
        <w:t>слоган</w:t>
      </w:r>
      <w:proofErr w:type="spellEnd"/>
      <w:r w:rsidRPr="007A41A1">
        <w:rPr>
          <w:b/>
          <w:bCs/>
          <w:sz w:val="28"/>
          <w:szCs w:val="28"/>
          <w:lang w:eastAsia="zh-CN"/>
        </w:rPr>
        <w:t>, четверостишье, сочинение, очерк, творческую работу</w:t>
      </w:r>
      <w:proofErr w:type="gramEnd"/>
    </w:p>
    <w:p w:rsidR="002B7D99" w:rsidRPr="007F7F9F" w:rsidRDefault="00DE7A81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7A41A1">
        <w:rPr>
          <w:sz w:val="28"/>
          <w:szCs w:val="28"/>
          <w:lang w:eastAsia="zh-CN"/>
        </w:rPr>
        <w:t xml:space="preserve">Заслушав информацию председателя Конкурсной комиссии </w:t>
      </w:r>
      <w:r w:rsidR="007A41A1">
        <w:rPr>
          <w:sz w:val="28"/>
          <w:szCs w:val="28"/>
          <w:lang w:eastAsia="zh-CN"/>
        </w:rPr>
        <w:t>В</w:t>
      </w:r>
      <w:r w:rsidRPr="007A41A1">
        <w:rPr>
          <w:sz w:val="28"/>
          <w:szCs w:val="28"/>
          <w:lang w:eastAsia="zh-CN"/>
        </w:rPr>
        <w:t>.В.</w:t>
      </w:r>
      <w:r w:rsidRPr="007A41A1">
        <w:rPr>
          <w:color w:val="212529"/>
          <w:sz w:val="28"/>
          <w:szCs w:val="28"/>
          <w:shd w:val="clear" w:color="auto" w:fill="FFFFFF"/>
        </w:rPr>
        <w:t> </w:t>
      </w:r>
      <w:r w:rsidR="007A41A1">
        <w:rPr>
          <w:sz w:val="28"/>
          <w:szCs w:val="28"/>
          <w:lang w:eastAsia="zh-CN"/>
        </w:rPr>
        <w:t>Роман</w:t>
      </w:r>
      <w:r w:rsidRPr="007A41A1">
        <w:rPr>
          <w:sz w:val="28"/>
          <w:szCs w:val="28"/>
          <w:lang w:eastAsia="zh-CN"/>
        </w:rPr>
        <w:t xml:space="preserve">овой об итогах работы Конкурсной комиссии по подведению итогов </w:t>
      </w:r>
      <w:r w:rsidR="00724ACC">
        <w:rPr>
          <w:sz w:val="28"/>
          <w:szCs w:val="28"/>
          <w:lang w:eastAsia="zh-CN"/>
        </w:rPr>
        <w:t>муниципальн</w:t>
      </w:r>
      <w:r w:rsidRPr="007A41A1">
        <w:rPr>
          <w:sz w:val="28"/>
          <w:szCs w:val="28"/>
          <w:lang w:eastAsia="zh-CN"/>
        </w:rPr>
        <w:t xml:space="preserve">ого этапа </w:t>
      </w:r>
      <w:r w:rsidRPr="007A41A1">
        <w:rPr>
          <w:bCs/>
          <w:sz w:val="28"/>
          <w:szCs w:val="28"/>
          <w:lang w:eastAsia="zh-CN"/>
        </w:rPr>
        <w:t>областного конкурса «Наш выбор – будущее России!»</w:t>
      </w:r>
      <w:r w:rsidRPr="007A41A1">
        <w:rPr>
          <w:sz w:val="28"/>
          <w:szCs w:val="28"/>
          <w:lang w:eastAsia="zh-CN"/>
        </w:rPr>
        <w:t xml:space="preserve">, в соответствии с Положением </w:t>
      </w:r>
      <w:r w:rsidRPr="007A41A1">
        <w:rPr>
          <w:bCs/>
          <w:sz w:val="28"/>
          <w:szCs w:val="28"/>
          <w:lang w:eastAsia="zh-CN"/>
        </w:rPr>
        <w:t xml:space="preserve">об областном конкурсе </w:t>
      </w:r>
      <w:r w:rsidRPr="007A41A1">
        <w:rPr>
          <w:sz w:val="28"/>
          <w:szCs w:val="28"/>
          <w:lang w:eastAsia="zh-CN"/>
        </w:rPr>
        <w:t xml:space="preserve">«Наш </w:t>
      </w:r>
      <w:r w:rsidR="00724ACC">
        <w:rPr>
          <w:sz w:val="28"/>
          <w:szCs w:val="28"/>
          <w:lang w:eastAsia="zh-CN"/>
        </w:rPr>
        <w:br/>
      </w:r>
      <w:r w:rsidRPr="007A41A1">
        <w:rPr>
          <w:sz w:val="28"/>
          <w:szCs w:val="28"/>
          <w:lang w:eastAsia="zh-CN"/>
        </w:rPr>
        <w:t xml:space="preserve">выбор – будущее России!» на лучший плакат, рисунок, </w:t>
      </w:r>
      <w:r w:rsidRPr="007A41A1">
        <w:rPr>
          <w:bCs/>
          <w:sz w:val="28"/>
          <w:szCs w:val="28"/>
          <w:lang w:eastAsia="zh-CN"/>
        </w:rPr>
        <w:t xml:space="preserve">открытку-приглашение, </w:t>
      </w:r>
      <w:proofErr w:type="spellStart"/>
      <w:r w:rsidRPr="007A41A1">
        <w:rPr>
          <w:bCs/>
          <w:sz w:val="28"/>
          <w:szCs w:val="28"/>
          <w:lang w:eastAsia="zh-CN"/>
        </w:rPr>
        <w:t>слоган</w:t>
      </w:r>
      <w:proofErr w:type="spellEnd"/>
      <w:r w:rsidRPr="007A41A1">
        <w:rPr>
          <w:bCs/>
          <w:sz w:val="28"/>
          <w:szCs w:val="28"/>
          <w:lang w:eastAsia="zh-CN"/>
        </w:rPr>
        <w:t xml:space="preserve">, четверостишье, сочинение, очерк, творческую работу, </w:t>
      </w:r>
      <w:r w:rsidRPr="007A41A1">
        <w:rPr>
          <w:sz w:val="28"/>
          <w:szCs w:val="28"/>
          <w:lang w:eastAsia="zh-CN"/>
        </w:rPr>
        <w:t>утвержденным постановлением избирательной комиссии Тверской области</w:t>
      </w:r>
      <w:proofErr w:type="gramEnd"/>
      <w:r w:rsidRPr="007A41A1">
        <w:rPr>
          <w:sz w:val="28"/>
          <w:szCs w:val="28"/>
          <w:lang w:eastAsia="zh-CN"/>
        </w:rPr>
        <w:t xml:space="preserve"> от 20.10.2022</w:t>
      </w:r>
      <w:r w:rsidR="00724ACC">
        <w:rPr>
          <w:sz w:val="28"/>
          <w:szCs w:val="28"/>
          <w:lang w:eastAsia="zh-CN"/>
        </w:rPr>
        <w:t xml:space="preserve"> </w:t>
      </w:r>
      <w:r w:rsidRPr="007A41A1">
        <w:rPr>
          <w:sz w:val="28"/>
          <w:szCs w:val="28"/>
          <w:lang w:eastAsia="zh-CN"/>
        </w:rPr>
        <w:t>№</w:t>
      </w:r>
      <w:r w:rsidR="00724ACC">
        <w:rPr>
          <w:sz w:val="28"/>
          <w:szCs w:val="28"/>
          <w:lang w:eastAsia="zh-CN"/>
        </w:rPr>
        <w:t> </w:t>
      </w:r>
      <w:r w:rsidRPr="007A41A1">
        <w:rPr>
          <w:sz w:val="28"/>
          <w:szCs w:val="28"/>
          <w:lang w:eastAsia="zh-CN"/>
        </w:rPr>
        <w:t>79</w:t>
      </w:r>
      <w:r w:rsidRPr="007A41A1">
        <w:rPr>
          <w:sz w:val="28"/>
          <w:szCs w:val="28"/>
        </w:rPr>
        <w:t>/952-7</w:t>
      </w:r>
      <w:r w:rsidRPr="007A41A1">
        <w:rPr>
          <w:sz w:val="28"/>
          <w:szCs w:val="28"/>
          <w:lang w:eastAsia="zh-CN"/>
        </w:rPr>
        <w:t xml:space="preserve">, </w:t>
      </w:r>
      <w:r w:rsidR="002B7D99">
        <w:rPr>
          <w:sz w:val="28"/>
          <w:szCs w:val="28"/>
        </w:rPr>
        <w:t xml:space="preserve">территориальная избирательная комиссия </w:t>
      </w:r>
      <w:r w:rsidR="002B7D99">
        <w:rPr>
          <w:bCs/>
          <w:sz w:val="28"/>
          <w:szCs w:val="28"/>
        </w:rPr>
        <w:t xml:space="preserve">Андреапольского района </w:t>
      </w:r>
      <w:r w:rsidR="002B7D99">
        <w:rPr>
          <w:b/>
          <w:spacing w:val="30"/>
          <w:sz w:val="28"/>
          <w:szCs w:val="28"/>
        </w:rPr>
        <w:t>постановляет</w:t>
      </w:r>
      <w:r w:rsidR="002B7D99">
        <w:rPr>
          <w:sz w:val="28"/>
          <w:szCs w:val="28"/>
        </w:rPr>
        <w:t>:</w:t>
      </w:r>
    </w:p>
    <w:p w:rsidR="00724ACC" w:rsidRDefault="00DE7A81" w:rsidP="00724AC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24ACC">
        <w:rPr>
          <w:sz w:val="28"/>
          <w:szCs w:val="28"/>
          <w:lang w:eastAsia="zh-CN"/>
        </w:rPr>
        <w:t xml:space="preserve">Утвердить решение Конкурсной комиссии об итогах </w:t>
      </w:r>
      <w:r w:rsidR="00464273">
        <w:rPr>
          <w:sz w:val="28"/>
          <w:szCs w:val="28"/>
          <w:lang w:eastAsia="zh-CN"/>
        </w:rPr>
        <w:t>первого (</w:t>
      </w:r>
      <w:r w:rsidR="00724ACC" w:rsidRPr="00724ACC">
        <w:rPr>
          <w:sz w:val="28"/>
          <w:szCs w:val="28"/>
          <w:lang w:eastAsia="zh-CN"/>
        </w:rPr>
        <w:t>муниципальн</w:t>
      </w:r>
      <w:r w:rsidRPr="00724ACC">
        <w:rPr>
          <w:sz w:val="28"/>
          <w:szCs w:val="28"/>
          <w:lang w:eastAsia="zh-CN"/>
        </w:rPr>
        <w:t>ого</w:t>
      </w:r>
      <w:r w:rsidR="00464273">
        <w:rPr>
          <w:sz w:val="28"/>
          <w:szCs w:val="28"/>
          <w:lang w:eastAsia="zh-CN"/>
        </w:rPr>
        <w:t>)</w:t>
      </w:r>
      <w:r w:rsidRPr="00724ACC">
        <w:rPr>
          <w:sz w:val="28"/>
          <w:szCs w:val="28"/>
          <w:lang w:eastAsia="zh-CN"/>
        </w:rPr>
        <w:t xml:space="preserve"> этапа областного конкурса «Наш выбор – будущее России!» на лучший плакат, рисунок, </w:t>
      </w:r>
      <w:r w:rsidRPr="00724ACC">
        <w:rPr>
          <w:bCs/>
          <w:sz w:val="28"/>
          <w:szCs w:val="28"/>
          <w:lang w:eastAsia="zh-CN"/>
        </w:rPr>
        <w:t xml:space="preserve">открытку-приглашение, </w:t>
      </w:r>
      <w:proofErr w:type="spellStart"/>
      <w:r w:rsidRPr="00724ACC">
        <w:rPr>
          <w:bCs/>
          <w:sz w:val="28"/>
          <w:szCs w:val="28"/>
          <w:lang w:eastAsia="zh-CN"/>
        </w:rPr>
        <w:t>слоган</w:t>
      </w:r>
      <w:proofErr w:type="spellEnd"/>
      <w:r w:rsidRPr="00724ACC">
        <w:rPr>
          <w:bCs/>
          <w:sz w:val="28"/>
          <w:szCs w:val="28"/>
          <w:lang w:eastAsia="zh-CN"/>
        </w:rPr>
        <w:t xml:space="preserve">, четверостишье, сочинение, очерк, творческую работу </w:t>
      </w:r>
      <w:r w:rsidRPr="00724ACC">
        <w:rPr>
          <w:sz w:val="28"/>
          <w:szCs w:val="28"/>
          <w:lang w:eastAsia="zh-CN"/>
        </w:rPr>
        <w:t>(прилагается).</w:t>
      </w:r>
      <w:r w:rsidR="00724ACC" w:rsidRPr="00724ACC">
        <w:rPr>
          <w:sz w:val="28"/>
          <w:szCs w:val="28"/>
          <w:lang w:eastAsia="zh-CN"/>
        </w:rPr>
        <w:t xml:space="preserve"> </w:t>
      </w:r>
      <w:proofErr w:type="gramEnd"/>
    </w:p>
    <w:p w:rsidR="00724ACC" w:rsidRPr="00724ACC" w:rsidRDefault="00DE7A81" w:rsidP="00724ACC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4ACC">
        <w:rPr>
          <w:sz w:val="28"/>
          <w:szCs w:val="28"/>
          <w:lang w:eastAsia="zh-CN"/>
        </w:rPr>
        <w:t>Направить работ</w:t>
      </w:r>
      <w:r w:rsidR="00885C0D">
        <w:rPr>
          <w:sz w:val="28"/>
          <w:szCs w:val="28"/>
          <w:lang w:eastAsia="zh-CN"/>
        </w:rPr>
        <w:t>у</w:t>
      </w:r>
      <w:r w:rsidRPr="00724ACC">
        <w:rPr>
          <w:sz w:val="28"/>
          <w:szCs w:val="28"/>
          <w:lang w:eastAsia="zh-CN"/>
        </w:rPr>
        <w:t xml:space="preserve"> приз</w:t>
      </w:r>
      <w:r w:rsidR="00885C0D">
        <w:rPr>
          <w:sz w:val="28"/>
          <w:szCs w:val="28"/>
          <w:lang w:eastAsia="zh-CN"/>
        </w:rPr>
        <w:t>ёра</w:t>
      </w:r>
      <w:r w:rsidRPr="00724ACC">
        <w:rPr>
          <w:sz w:val="28"/>
          <w:szCs w:val="28"/>
          <w:lang w:eastAsia="zh-CN"/>
        </w:rPr>
        <w:t xml:space="preserve"> </w:t>
      </w:r>
      <w:r w:rsidR="00464273">
        <w:rPr>
          <w:sz w:val="28"/>
          <w:szCs w:val="28"/>
          <w:lang w:eastAsia="zh-CN"/>
        </w:rPr>
        <w:t>первого (</w:t>
      </w:r>
      <w:r w:rsidR="00724ACC" w:rsidRPr="00724ACC">
        <w:rPr>
          <w:sz w:val="28"/>
          <w:szCs w:val="28"/>
          <w:lang w:eastAsia="zh-CN"/>
        </w:rPr>
        <w:t>муниципальн</w:t>
      </w:r>
      <w:r w:rsidRPr="00724ACC">
        <w:rPr>
          <w:sz w:val="28"/>
          <w:szCs w:val="28"/>
          <w:lang w:eastAsia="zh-CN"/>
        </w:rPr>
        <w:t>ого</w:t>
      </w:r>
      <w:r w:rsidR="00464273">
        <w:rPr>
          <w:sz w:val="28"/>
          <w:szCs w:val="28"/>
          <w:lang w:eastAsia="zh-CN"/>
        </w:rPr>
        <w:t>)</w:t>
      </w:r>
      <w:r w:rsidRPr="00724ACC">
        <w:rPr>
          <w:sz w:val="28"/>
          <w:szCs w:val="28"/>
          <w:lang w:eastAsia="zh-CN"/>
        </w:rPr>
        <w:t xml:space="preserve"> этапа областного конкурса «Наш выбор – будущее России!» на лучший плакат, рисунок, </w:t>
      </w:r>
      <w:r w:rsidRPr="00724ACC">
        <w:rPr>
          <w:bCs/>
          <w:sz w:val="28"/>
          <w:szCs w:val="28"/>
          <w:lang w:eastAsia="zh-CN"/>
        </w:rPr>
        <w:t xml:space="preserve">открытку-приглашение, </w:t>
      </w:r>
      <w:proofErr w:type="spellStart"/>
      <w:r w:rsidRPr="00724ACC">
        <w:rPr>
          <w:bCs/>
          <w:sz w:val="28"/>
          <w:szCs w:val="28"/>
          <w:lang w:eastAsia="zh-CN"/>
        </w:rPr>
        <w:t>слоган</w:t>
      </w:r>
      <w:proofErr w:type="spellEnd"/>
      <w:r w:rsidRPr="00724ACC">
        <w:rPr>
          <w:bCs/>
          <w:sz w:val="28"/>
          <w:szCs w:val="28"/>
          <w:lang w:eastAsia="zh-CN"/>
        </w:rPr>
        <w:t xml:space="preserve">, четверостишье, сочинение, очерк, творческую работу </w:t>
      </w:r>
      <w:r w:rsidRPr="00724ACC">
        <w:rPr>
          <w:sz w:val="28"/>
          <w:szCs w:val="28"/>
          <w:lang w:eastAsia="zh-CN"/>
        </w:rPr>
        <w:t>в избирательную комиссию Тверской области не позднее 27 марта 2023 года.</w:t>
      </w:r>
      <w:r w:rsidR="00724ACC" w:rsidRPr="00724ACC">
        <w:rPr>
          <w:sz w:val="28"/>
          <w:szCs w:val="28"/>
          <w:lang w:eastAsia="zh-CN"/>
        </w:rPr>
        <w:t xml:space="preserve"> </w:t>
      </w:r>
    </w:p>
    <w:p w:rsidR="00724ACC" w:rsidRDefault="00DE7A81" w:rsidP="00724ACC">
      <w:pPr>
        <w:numPr>
          <w:ilvl w:val="0"/>
          <w:numId w:val="9"/>
        </w:numPr>
        <w:tabs>
          <w:tab w:val="left" w:pos="1134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24ACC">
        <w:rPr>
          <w:sz w:val="28"/>
          <w:szCs w:val="28"/>
          <w:lang w:eastAsia="zh-CN"/>
        </w:rPr>
        <w:t>Разместить информацию об итогах первого</w:t>
      </w:r>
      <w:r w:rsidR="00464273">
        <w:rPr>
          <w:sz w:val="28"/>
          <w:szCs w:val="28"/>
          <w:lang w:eastAsia="zh-CN"/>
        </w:rPr>
        <w:t xml:space="preserve"> (муниципального)</w:t>
      </w:r>
      <w:r w:rsidRPr="00724ACC">
        <w:rPr>
          <w:sz w:val="28"/>
          <w:szCs w:val="28"/>
          <w:lang w:eastAsia="zh-CN"/>
        </w:rPr>
        <w:t xml:space="preserve"> этапа областного конкурса «Наш выбор – будущее России!» на лучший плакат, рисунок, </w:t>
      </w:r>
      <w:r w:rsidRPr="00724ACC">
        <w:rPr>
          <w:bCs/>
          <w:sz w:val="28"/>
          <w:szCs w:val="28"/>
          <w:lang w:eastAsia="zh-CN"/>
        </w:rPr>
        <w:t xml:space="preserve">открытку-приглашение, </w:t>
      </w:r>
      <w:proofErr w:type="spellStart"/>
      <w:r w:rsidRPr="00724ACC">
        <w:rPr>
          <w:bCs/>
          <w:sz w:val="28"/>
          <w:szCs w:val="28"/>
          <w:lang w:eastAsia="zh-CN"/>
        </w:rPr>
        <w:t>слоган</w:t>
      </w:r>
      <w:proofErr w:type="spellEnd"/>
      <w:r w:rsidRPr="00724ACC">
        <w:rPr>
          <w:bCs/>
          <w:sz w:val="28"/>
          <w:szCs w:val="28"/>
          <w:lang w:eastAsia="zh-CN"/>
        </w:rPr>
        <w:t xml:space="preserve">, четверостишье, сочинение, очерк, творческую работу </w:t>
      </w:r>
      <w:r w:rsidRPr="00724ACC">
        <w:rPr>
          <w:sz w:val="28"/>
          <w:szCs w:val="28"/>
          <w:lang w:eastAsia="zh-CN"/>
        </w:rPr>
        <w:t xml:space="preserve">на сайте территориальной избирательной комиссии </w:t>
      </w:r>
      <w:r w:rsidR="007A41A1" w:rsidRPr="00724ACC">
        <w:rPr>
          <w:sz w:val="28"/>
          <w:szCs w:val="28"/>
          <w:lang w:eastAsia="zh-CN"/>
        </w:rPr>
        <w:lastRenderedPageBreak/>
        <w:t>Андреапольского</w:t>
      </w:r>
      <w:r w:rsidRPr="00724ACC">
        <w:rPr>
          <w:sz w:val="28"/>
          <w:szCs w:val="28"/>
          <w:lang w:eastAsia="zh-CN"/>
        </w:rPr>
        <w:t xml:space="preserve"> округа в информационно-</w:t>
      </w:r>
      <w:r w:rsidR="001C3F09">
        <w:rPr>
          <w:sz w:val="28"/>
          <w:szCs w:val="28"/>
          <w:lang w:eastAsia="zh-CN"/>
        </w:rPr>
        <w:t>теле</w:t>
      </w:r>
      <w:r w:rsidRPr="00724ACC">
        <w:rPr>
          <w:sz w:val="28"/>
          <w:szCs w:val="28"/>
          <w:lang w:eastAsia="zh-CN"/>
        </w:rPr>
        <w:t>коммуника</w:t>
      </w:r>
      <w:r w:rsidR="001C3F09">
        <w:rPr>
          <w:sz w:val="28"/>
          <w:szCs w:val="28"/>
          <w:lang w:eastAsia="zh-CN"/>
        </w:rPr>
        <w:t>ц</w:t>
      </w:r>
      <w:r w:rsidRPr="00724ACC">
        <w:rPr>
          <w:sz w:val="28"/>
          <w:szCs w:val="28"/>
          <w:lang w:eastAsia="zh-CN"/>
        </w:rPr>
        <w:t>и</w:t>
      </w:r>
      <w:r w:rsidR="001C3F09">
        <w:rPr>
          <w:sz w:val="28"/>
          <w:szCs w:val="28"/>
          <w:lang w:eastAsia="zh-CN"/>
        </w:rPr>
        <w:t>онн</w:t>
      </w:r>
      <w:r w:rsidRPr="00724ACC">
        <w:rPr>
          <w:sz w:val="28"/>
          <w:szCs w:val="28"/>
          <w:lang w:eastAsia="zh-CN"/>
        </w:rPr>
        <w:t>ой сети «Интернет».</w:t>
      </w:r>
      <w:r w:rsidR="00724ACC" w:rsidRPr="00724ACC">
        <w:rPr>
          <w:sz w:val="28"/>
          <w:szCs w:val="28"/>
          <w:lang w:eastAsia="zh-CN"/>
        </w:rPr>
        <w:t xml:space="preserve"> </w:t>
      </w:r>
      <w:proofErr w:type="gramEnd"/>
    </w:p>
    <w:p w:rsidR="002B7D99" w:rsidRPr="00724ACC" w:rsidRDefault="002B7D99" w:rsidP="00724ACC">
      <w:pPr>
        <w:numPr>
          <w:ilvl w:val="0"/>
          <w:numId w:val="9"/>
        </w:numPr>
        <w:tabs>
          <w:tab w:val="left" w:pos="1134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24ACC">
        <w:rPr>
          <w:sz w:val="28"/>
          <w:szCs w:val="28"/>
        </w:rPr>
        <w:t>Разместить</w:t>
      </w:r>
      <w:proofErr w:type="gramEnd"/>
      <w:r w:rsidRPr="00724AC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724ACC">
        <w:rPr>
          <w:bCs/>
          <w:sz w:val="28"/>
          <w:szCs w:val="28"/>
        </w:rPr>
        <w:t xml:space="preserve">Андреапольского </w:t>
      </w:r>
      <w:r w:rsidR="00B52913" w:rsidRPr="00724ACC">
        <w:rPr>
          <w:bCs/>
          <w:sz w:val="28"/>
          <w:szCs w:val="28"/>
        </w:rPr>
        <w:t>округа</w:t>
      </w:r>
      <w:r w:rsidRPr="00724A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724ACC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</w:t>
      </w:r>
      <w:r w:rsidR="00464273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464273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B5291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В.В.</w:t>
      </w:r>
      <w:r w:rsidR="00B5291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B529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B52913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 w:rsidP="00B529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</w:t>
            </w:r>
            <w:r w:rsidR="00B5291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B529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B52913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B52913" w:rsidP="00B529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 Белых</w:t>
            </w:r>
          </w:p>
        </w:tc>
      </w:tr>
    </w:tbl>
    <w:p w:rsidR="00045D71" w:rsidRDefault="00045D71" w:rsidP="00F32056">
      <w:pPr>
        <w:jc w:val="both"/>
        <w:rPr>
          <w:sz w:val="28"/>
          <w:szCs w:val="28"/>
        </w:rPr>
      </w:pPr>
      <w:bookmarkStart w:id="1" w:name="_GoBack"/>
      <w:bookmarkEnd w:id="1"/>
    </w:p>
    <w:sectPr w:rsidR="00045D71" w:rsidSect="00EB7B4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53" w:rsidRDefault="00CB0053" w:rsidP="004A7D47">
      <w:r>
        <w:separator/>
      </w:r>
    </w:p>
  </w:endnote>
  <w:endnote w:type="continuationSeparator" w:id="1">
    <w:p w:rsidR="00CB0053" w:rsidRDefault="00CB0053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53" w:rsidRDefault="00CB0053" w:rsidP="004A7D47">
      <w:r>
        <w:separator/>
      </w:r>
    </w:p>
  </w:footnote>
  <w:footnote w:type="continuationSeparator" w:id="1">
    <w:p w:rsidR="00CB0053" w:rsidRDefault="00CB0053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733E4B" w:rsidRDefault="00162A7C">
        <w:pPr>
          <w:pStyle w:val="a8"/>
          <w:jc w:val="center"/>
        </w:pPr>
        <w:fldSimple w:instr="PAGE   \* MERGEFORMAT">
          <w:r w:rsidR="004117E2">
            <w:rPr>
              <w:noProof/>
            </w:rPr>
            <w:t>2</w:t>
          </w:r>
        </w:fldSimple>
      </w:p>
    </w:sdtContent>
  </w:sdt>
  <w:p w:rsidR="00733E4B" w:rsidRDefault="00733E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410EC"/>
    <w:multiLevelType w:val="hybridMultilevel"/>
    <w:tmpl w:val="B9DE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45D71"/>
    <w:rsid w:val="000D0866"/>
    <w:rsid w:val="000D59AD"/>
    <w:rsid w:val="00144F46"/>
    <w:rsid w:val="00162A7C"/>
    <w:rsid w:val="0018604A"/>
    <w:rsid w:val="00186C9D"/>
    <w:rsid w:val="001B7512"/>
    <w:rsid w:val="001C3F09"/>
    <w:rsid w:val="001E3C0B"/>
    <w:rsid w:val="0021225B"/>
    <w:rsid w:val="002248C8"/>
    <w:rsid w:val="00275BFE"/>
    <w:rsid w:val="002A13C7"/>
    <w:rsid w:val="002B20DA"/>
    <w:rsid w:val="002B4440"/>
    <w:rsid w:val="002B7B38"/>
    <w:rsid w:val="002B7D99"/>
    <w:rsid w:val="002C26E4"/>
    <w:rsid w:val="002D1DB4"/>
    <w:rsid w:val="00314361"/>
    <w:rsid w:val="00351086"/>
    <w:rsid w:val="00365A67"/>
    <w:rsid w:val="003D38C7"/>
    <w:rsid w:val="003E2A70"/>
    <w:rsid w:val="003E6D3F"/>
    <w:rsid w:val="004117E2"/>
    <w:rsid w:val="00436F6A"/>
    <w:rsid w:val="00445415"/>
    <w:rsid w:val="00464273"/>
    <w:rsid w:val="00464B8C"/>
    <w:rsid w:val="00467C95"/>
    <w:rsid w:val="00482080"/>
    <w:rsid w:val="00482B22"/>
    <w:rsid w:val="004A7D47"/>
    <w:rsid w:val="004B5007"/>
    <w:rsid w:val="004C6DDA"/>
    <w:rsid w:val="004D011B"/>
    <w:rsid w:val="004D3B2A"/>
    <w:rsid w:val="00544984"/>
    <w:rsid w:val="00572BFE"/>
    <w:rsid w:val="00590134"/>
    <w:rsid w:val="00591D5C"/>
    <w:rsid w:val="005973F2"/>
    <w:rsid w:val="00597FDF"/>
    <w:rsid w:val="005A1253"/>
    <w:rsid w:val="005E3E89"/>
    <w:rsid w:val="00605384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E0771"/>
    <w:rsid w:val="006E6BB1"/>
    <w:rsid w:val="007050F5"/>
    <w:rsid w:val="00724ACC"/>
    <w:rsid w:val="00733E4B"/>
    <w:rsid w:val="00737575"/>
    <w:rsid w:val="0074254C"/>
    <w:rsid w:val="0075233B"/>
    <w:rsid w:val="0075420B"/>
    <w:rsid w:val="00774E1D"/>
    <w:rsid w:val="007A41A1"/>
    <w:rsid w:val="007C6E2B"/>
    <w:rsid w:val="007F7F9F"/>
    <w:rsid w:val="00806816"/>
    <w:rsid w:val="008152AD"/>
    <w:rsid w:val="00842CA5"/>
    <w:rsid w:val="008459D6"/>
    <w:rsid w:val="00867009"/>
    <w:rsid w:val="00885C0D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017D"/>
    <w:rsid w:val="0098110E"/>
    <w:rsid w:val="00A15BD6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52913"/>
    <w:rsid w:val="00B654E2"/>
    <w:rsid w:val="00B7552A"/>
    <w:rsid w:val="00B77779"/>
    <w:rsid w:val="00B803AF"/>
    <w:rsid w:val="00BC10B0"/>
    <w:rsid w:val="00BC7E0A"/>
    <w:rsid w:val="00BD4060"/>
    <w:rsid w:val="00C441ED"/>
    <w:rsid w:val="00C46708"/>
    <w:rsid w:val="00C5100E"/>
    <w:rsid w:val="00C57FE8"/>
    <w:rsid w:val="00C6271F"/>
    <w:rsid w:val="00C64AC7"/>
    <w:rsid w:val="00C94358"/>
    <w:rsid w:val="00CA1573"/>
    <w:rsid w:val="00CB0053"/>
    <w:rsid w:val="00CB70C8"/>
    <w:rsid w:val="00CF32D2"/>
    <w:rsid w:val="00CF3BC7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E7A81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EC3DDE"/>
    <w:rsid w:val="00F00583"/>
    <w:rsid w:val="00F32056"/>
    <w:rsid w:val="00F36120"/>
    <w:rsid w:val="00F451F1"/>
    <w:rsid w:val="00F60859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90</cp:revision>
  <dcterms:created xsi:type="dcterms:W3CDTF">2014-06-27T06:37:00Z</dcterms:created>
  <dcterms:modified xsi:type="dcterms:W3CDTF">2023-05-29T11:15:00Z</dcterms:modified>
</cp:coreProperties>
</file>