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8" w:rsidRPr="00AF3924" w:rsidRDefault="007F1E08" w:rsidP="007F1E08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392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 w:rsidR="00650240">
        <w:rPr>
          <w:rFonts w:ascii="Times New Roman" w:eastAsia="Calibri" w:hAnsi="Times New Roman" w:cs="Times New Roman"/>
          <w:b/>
          <w:sz w:val="32"/>
          <w:szCs w:val="32"/>
        </w:rPr>
        <w:t>АНДРЕАПОЛЬСКОГО</w:t>
      </w:r>
      <w:r w:rsidRPr="00AF3924">
        <w:rPr>
          <w:rFonts w:ascii="Times New Roman" w:eastAsia="Calibri" w:hAnsi="Times New Roman" w:cs="Times New Roman"/>
          <w:b/>
          <w:sz w:val="32"/>
          <w:szCs w:val="32"/>
        </w:rPr>
        <w:t xml:space="preserve"> ОКРУГА</w:t>
      </w:r>
    </w:p>
    <w:p w:rsidR="007F1E08" w:rsidRPr="00AF3924" w:rsidRDefault="007F1E08" w:rsidP="007F1E08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3924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Style w:val="21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91"/>
        <w:gridCol w:w="3703"/>
      </w:tblGrid>
      <w:tr w:rsidR="00AF3924" w:rsidRPr="00AF3924" w:rsidTr="00345347"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08" w:rsidRPr="00AF3924" w:rsidRDefault="00151A8E" w:rsidP="00151A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</w:t>
            </w:r>
            <w:r w:rsidR="007F1E08"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F1E08"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F1E08"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091" w:type="dxa"/>
          </w:tcPr>
          <w:p w:rsidR="007F1E08" w:rsidRPr="00AF3924" w:rsidRDefault="007F1E08" w:rsidP="007F1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08" w:rsidRPr="00AF3924" w:rsidRDefault="007F1E08" w:rsidP="00151A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51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F3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</w:t>
            </w:r>
            <w:r w:rsidR="00151A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AF3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:rsidR="007F1E08" w:rsidRPr="00AF3924" w:rsidRDefault="007F1E08" w:rsidP="007F1E08">
      <w:pPr>
        <w:jc w:val="center"/>
        <w:rPr>
          <w:sz w:val="24"/>
          <w:szCs w:val="24"/>
        </w:rPr>
      </w:pPr>
      <w:r w:rsidRPr="00AF392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650240">
        <w:rPr>
          <w:rFonts w:ascii="Times New Roman" w:eastAsia="Calibri" w:hAnsi="Times New Roman" w:cs="Times New Roman"/>
          <w:sz w:val="24"/>
          <w:szCs w:val="24"/>
        </w:rPr>
        <w:t>А</w:t>
      </w:r>
      <w:r w:rsidRPr="00AF3924">
        <w:rPr>
          <w:rFonts w:ascii="Times New Roman" w:eastAsia="Calibri" w:hAnsi="Times New Roman" w:cs="Times New Roman"/>
          <w:sz w:val="24"/>
          <w:szCs w:val="24"/>
        </w:rPr>
        <w:t>н</w:t>
      </w:r>
      <w:r w:rsidR="00650240">
        <w:rPr>
          <w:rFonts w:ascii="Times New Roman" w:eastAsia="Calibri" w:hAnsi="Times New Roman" w:cs="Times New Roman"/>
          <w:sz w:val="24"/>
          <w:szCs w:val="24"/>
        </w:rPr>
        <w:t>дреаполь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AF3924" w:rsidRPr="00AF3924" w:rsidTr="00F3433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034D4" w:rsidRPr="00AF3924" w:rsidRDefault="009F7ECD" w:rsidP="00151A8E">
            <w:pPr>
              <w:pStyle w:val="a4"/>
              <w:spacing w:after="240"/>
              <w:rPr>
                <w:b w:val="0"/>
                <w:szCs w:val="28"/>
              </w:rPr>
            </w:pPr>
            <w:r w:rsidRPr="00AF3924">
              <w:rPr>
                <w:szCs w:val="28"/>
              </w:rPr>
              <w:t>О Плане мероприятий</w:t>
            </w:r>
            <w:r w:rsidR="00800319" w:rsidRPr="00AF3924">
              <w:rPr>
                <w:szCs w:val="28"/>
              </w:rPr>
              <w:t xml:space="preserve"> </w:t>
            </w:r>
            <w:r w:rsidR="00650240">
              <w:rPr>
                <w:szCs w:val="28"/>
              </w:rPr>
              <w:t xml:space="preserve">территориальной избирательной комиссии Андреапольского округа </w:t>
            </w:r>
            <w:r w:rsidRPr="00AF3924">
              <w:rPr>
                <w:szCs w:val="28"/>
              </w:rPr>
              <w:t>по обеспечению избирательных прав граждан Российской Федерации</w:t>
            </w:r>
            <w:r w:rsidR="008E5E72" w:rsidRPr="00AF3924">
              <w:rPr>
                <w:szCs w:val="28"/>
              </w:rPr>
              <w:t xml:space="preserve">, являющихся инвалидами, </w:t>
            </w:r>
            <w:r w:rsidRPr="00AF3924">
              <w:rPr>
                <w:szCs w:val="28"/>
              </w:rPr>
              <w:t xml:space="preserve">при подготовке </w:t>
            </w:r>
            <w:r w:rsidR="00650240">
              <w:rPr>
                <w:szCs w:val="28"/>
              </w:rPr>
              <w:br/>
            </w:r>
            <w:r w:rsidRPr="00AF3924">
              <w:rPr>
                <w:szCs w:val="28"/>
              </w:rPr>
              <w:t>и проведении</w:t>
            </w:r>
            <w:r w:rsidR="00453D69" w:rsidRPr="00AF3924">
              <w:rPr>
                <w:szCs w:val="28"/>
              </w:rPr>
              <w:t xml:space="preserve"> </w:t>
            </w:r>
            <w:r w:rsidR="00492052" w:rsidRPr="00AF3924">
              <w:rPr>
                <w:bCs w:val="0"/>
                <w:szCs w:val="28"/>
              </w:rPr>
              <w:t>выборов</w:t>
            </w:r>
            <w:r w:rsidR="00A1254D">
              <w:rPr>
                <w:bCs w:val="0"/>
                <w:szCs w:val="28"/>
              </w:rPr>
              <w:t>, проводимых</w:t>
            </w:r>
            <w:r w:rsidR="00492052" w:rsidRPr="00AF3924">
              <w:rPr>
                <w:bCs w:val="0"/>
                <w:szCs w:val="28"/>
              </w:rPr>
              <w:t xml:space="preserve"> на территории </w:t>
            </w:r>
            <w:r w:rsidR="00650240">
              <w:rPr>
                <w:bCs w:val="0"/>
                <w:szCs w:val="28"/>
              </w:rPr>
              <w:t>Андреапольского</w:t>
            </w:r>
            <w:r w:rsidR="00492052" w:rsidRPr="00AF3924">
              <w:rPr>
                <w:bCs w:val="0"/>
                <w:szCs w:val="28"/>
              </w:rPr>
              <w:t xml:space="preserve"> </w:t>
            </w:r>
            <w:r w:rsidR="008E5E72" w:rsidRPr="00AF3924">
              <w:rPr>
                <w:bCs w:val="0"/>
                <w:szCs w:val="28"/>
              </w:rPr>
              <w:t>муниципального округа</w:t>
            </w:r>
            <w:r w:rsidR="00A1254D">
              <w:rPr>
                <w:bCs w:val="0"/>
                <w:szCs w:val="28"/>
              </w:rPr>
              <w:t xml:space="preserve"> в единый день голосования </w:t>
            </w:r>
            <w:r w:rsidR="00A1254D">
              <w:rPr>
                <w:bCs w:val="0"/>
                <w:szCs w:val="28"/>
              </w:rPr>
              <w:br/>
            </w:r>
            <w:r w:rsidR="00A1254D">
              <w:rPr>
                <w:szCs w:val="28"/>
              </w:rPr>
              <w:t>20 сентября 2026 года</w:t>
            </w:r>
            <w:r w:rsidR="008E5E72" w:rsidRPr="00AF3924">
              <w:rPr>
                <w:bCs w:val="0"/>
                <w:szCs w:val="28"/>
              </w:rPr>
              <w:t xml:space="preserve"> </w:t>
            </w:r>
          </w:p>
        </w:tc>
      </w:tr>
    </w:tbl>
    <w:p w:rsidR="009F7ECD" w:rsidRPr="00AF3924" w:rsidRDefault="00492052" w:rsidP="00A02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 xml:space="preserve">В связи с подготовкой и проведением </w:t>
      </w:r>
      <w:r w:rsidR="005F4244">
        <w:rPr>
          <w:rFonts w:ascii="Times New Roman" w:hAnsi="Times New Roman" w:cs="Times New Roman"/>
          <w:sz w:val="28"/>
          <w:szCs w:val="28"/>
        </w:rPr>
        <w:t>на территории Андреапольского муниципального округа</w:t>
      </w:r>
      <w:r w:rsidR="005F4244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Pr="00AF3924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5F4244">
        <w:rPr>
          <w:rFonts w:ascii="Times New Roman" w:hAnsi="Times New Roman" w:cs="Times New Roman"/>
          <w:sz w:val="28"/>
          <w:szCs w:val="28"/>
        </w:rPr>
        <w:t xml:space="preserve">в единый день голосования </w:t>
      </w:r>
      <w:r w:rsidR="00650240">
        <w:rPr>
          <w:rFonts w:ascii="Times New Roman" w:hAnsi="Times New Roman" w:cs="Times New Roman"/>
          <w:sz w:val="28"/>
          <w:szCs w:val="28"/>
        </w:rPr>
        <w:t>20 сентября 2026 года</w:t>
      </w:r>
      <w:r w:rsidRPr="00AF3924">
        <w:rPr>
          <w:rFonts w:ascii="Times New Roman" w:hAnsi="Times New Roman" w:cs="Times New Roman"/>
          <w:sz w:val="28"/>
          <w:szCs w:val="28"/>
        </w:rPr>
        <w:t>,</w:t>
      </w:r>
      <w:r w:rsidR="00650240">
        <w:rPr>
          <w:rFonts w:ascii="Times New Roman" w:hAnsi="Times New Roman" w:cs="Times New Roman"/>
          <w:sz w:val="28"/>
          <w:szCs w:val="28"/>
        </w:rPr>
        <w:t xml:space="preserve"> </w:t>
      </w:r>
      <w:r w:rsidR="00650240" w:rsidRPr="0065024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50240" w:rsidRPr="00650240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Центральной избирательной комиссии Российской Федерации от </w:t>
      </w:r>
      <w:r w:rsidR="00650240" w:rsidRPr="00650240">
        <w:rPr>
          <w:rFonts w:ascii="Times New Roman" w:hAnsi="Times New Roman" w:cs="Times New Roman"/>
          <w:color w:val="000000"/>
          <w:sz w:val="28"/>
          <w:szCs w:val="28"/>
        </w:rPr>
        <w:t>29.07.2020 №</w:t>
      </w:r>
      <w:r w:rsidR="006502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0240" w:rsidRPr="00650240">
        <w:rPr>
          <w:rFonts w:ascii="Times New Roman" w:hAnsi="Times New Roman" w:cs="Times New Roman"/>
          <w:color w:val="000000"/>
          <w:sz w:val="28"/>
          <w:szCs w:val="28"/>
        </w:rPr>
        <w:t xml:space="preserve">262/1933-7 </w:t>
      </w:r>
      <w:r w:rsidR="005F42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0240" w:rsidRPr="00650240">
        <w:rPr>
          <w:rFonts w:ascii="Times New Roman" w:hAnsi="Times New Roman" w:cs="Times New Roman"/>
          <w:sz w:val="28"/>
          <w:szCs w:val="28"/>
        </w:rPr>
        <w:t>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</w:t>
      </w:r>
      <w:r w:rsidR="00650240">
        <w:rPr>
          <w:rFonts w:ascii="Times New Roman" w:hAnsi="Times New Roman" w:cs="Times New Roman"/>
          <w:sz w:val="28"/>
          <w:szCs w:val="28"/>
        </w:rPr>
        <w:t>,</w:t>
      </w:r>
      <w:r w:rsidR="00650240">
        <w:rPr>
          <w:sz w:val="28"/>
          <w:szCs w:val="28"/>
        </w:rPr>
        <w:t xml:space="preserve"> </w:t>
      </w:r>
      <w:r w:rsidRPr="00AF3924">
        <w:rPr>
          <w:rFonts w:ascii="Times New Roman" w:hAnsi="Times New Roman" w:cs="Times New Roman"/>
          <w:sz w:val="28"/>
          <w:szCs w:val="28"/>
        </w:rPr>
        <w:t xml:space="preserve">постановлением избирательной комиссии </w:t>
      </w:r>
      <w:r w:rsidR="00650240">
        <w:rPr>
          <w:rFonts w:ascii="Times New Roman" w:hAnsi="Times New Roman" w:cs="Times New Roman"/>
          <w:sz w:val="28"/>
          <w:szCs w:val="28"/>
        </w:rPr>
        <w:t>Твер</w:t>
      </w:r>
      <w:r w:rsidRPr="00AF3924">
        <w:rPr>
          <w:rFonts w:ascii="Times New Roman" w:hAnsi="Times New Roman" w:cs="Times New Roman"/>
          <w:sz w:val="28"/>
          <w:szCs w:val="28"/>
        </w:rPr>
        <w:t xml:space="preserve">ской </w:t>
      </w:r>
      <w:r w:rsidR="00650240">
        <w:rPr>
          <w:rFonts w:ascii="Times New Roman" w:hAnsi="Times New Roman" w:cs="Times New Roman"/>
          <w:sz w:val="28"/>
          <w:szCs w:val="28"/>
        </w:rPr>
        <w:t>област</w:t>
      </w:r>
      <w:r w:rsidR="00F00CC7" w:rsidRPr="00AF3924">
        <w:rPr>
          <w:rFonts w:ascii="Times New Roman" w:hAnsi="Times New Roman" w:cs="Times New Roman"/>
          <w:sz w:val="28"/>
          <w:szCs w:val="28"/>
        </w:rPr>
        <w:t>и от 2</w:t>
      </w:r>
      <w:r w:rsidR="00650240">
        <w:rPr>
          <w:rFonts w:ascii="Times New Roman" w:hAnsi="Times New Roman" w:cs="Times New Roman"/>
          <w:sz w:val="28"/>
          <w:szCs w:val="28"/>
        </w:rPr>
        <w:t>5</w:t>
      </w:r>
      <w:r w:rsidR="00F00CC7" w:rsidRPr="00AF3924">
        <w:rPr>
          <w:rFonts w:ascii="Times New Roman" w:hAnsi="Times New Roman" w:cs="Times New Roman"/>
          <w:sz w:val="28"/>
          <w:szCs w:val="28"/>
        </w:rPr>
        <w:t>.</w:t>
      </w:r>
      <w:r w:rsidR="00650240">
        <w:rPr>
          <w:rFonts w:ascii="Times New Roman" w:hAnsi="Times New Roman" w:cs="Times New Roman"/>
          <w:sz w:val="28"/>
          <w:szCs w:val="28"/>
        </w:rPr>
        <w:t>12</w:t>
      </w:r>
      <w:r w:rsidR="00F00CC7" w:rsidRPr="00AF3924">
        <w:rPr>
          <w:rFonts w:ascii="Times New Roman" w:hAnsi="Times New Roman" w:cs="Times New Roman"/>
          <w:sz w:val="28"/>
          <w:szCs w:val="28"/>
        </w:rPr>
        <w:t>.202</w:t>
      </w:r>
      <w:r w:rsidR="00650240">
        <w:rPr>
          <w:rFonts w:ascii="Times New Roman" w:hAnsi="Times New Roman" w:cs="Times New Roman"/>
          <w:sz w:val="28"/>
          <w:szCs w:val="28"/>
        </w:rPr>
        <w:t>5</w:t>
      </w:r>
      <w:r w:rsidR="00F00CC7" w:rsidRPr="00AF3924">
        <w:rPr>
          <w:rFonts w:ascii="Times New Roman" w:hAnsi="Times New Roman" w:cs="Times New Roman"/>
          <w:sz w:val="28"/>
          <w:szCs w:val="28"/>
        </w:rPr>
        <w:t xml:space="preserve"> № </w:t>
      </w:r>
      <w:r w:rsidR="00650240">
        <w:rPr>
          <w:rFonts w:ascii="Times New Roman" w:hAnsi="Times New Roman" w:cs="Times New Roman"/>
          <w:sz w:val="28"/>
          <w:szCs w:val="28"/>
        </w:rPr>
        <w:t>181</w:t>
      </w:r>
      <w:r w:rsidRPr="00AF3924">
        <w:rPr>
          <w:rFonts w:ascii="Times New Roman" w:hAnsi="Times New Roman" w:cs="Times New Roman"/>
          <w:sz w:val="28"/>
          <w:szCs w:val="28"/>
        </w:rPr>
        <w:t>/</w:t>
      </w:r>
      <w:r w:rsidR="00650240">
        <w:rPr>
          <w:rFonts w:ascii="Times New Roman" w:hAnsi="Times New Roman" w:cs="Times New Roman"/>
          <w:sz w:val="28"/>
          <w:szCs w:val="28"/>
        </w:rPr>
        <w:t>2</w:t>
      </w:r>
      <w:r w:rsidRPr="00AF3924">
        <w:rPr>
          <w:rFonts w:ascii="Times New Roman" w:hAnsi="Times New Roman" w:cs="Times New Roman"/>
          <w:sz w:val="28"/>
          <w:szCs w:val="28"/>
        </w:rPr>
        <w:t>13</w:t>
      </w:r>
      <w:r w:rsidR="00650240">
        <w:rPr>
          <w:rFonts w:ascii="Times New Roman" w:hAnsi="Times New Roman" w:cs="Times New Roman"/>
          <w:sz w:val="28"/>
          <w:szCs w:val="28"/>
        </w:rPr>
        <w:t>7</w:t>
      </w:r>
      <w:r w:rsidRPr="00AF3924">
        <w:rPr>
          <w:rFonts w:ascii="Times New Roman" w:hAnsi="Times New Roman" w:cs="Times New Roman"/>
          <w:sz w:val="28"/>
          <w:szCs w:val="28"/>
        </w:rPr>
        <w:t>-7</w:t>
      </w:r>
      <w:r w:rsidR="00650240">
        <w:rPr>
          <w:rFonts w:ascii="Times New Roman" w:hAnsi="Times New Roman" w:cs="Times New Roman"/>
          <w:sz w:val="28"/>
          <w:szCs w:val="28"/>
        </w:rPr>
        <w:t xml:space="preserve"> «О плане мероприятий избирательной комиссии Тверской области 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 сентября 2026 года»</w:t>
      </w:r>
      <w:r w:rsidRPr="00AF3924">
        <w:rPr>
          <w:rFonts w:ascii="Times New Roman" w:hAnsi="Times New Roman" w:cs="Times New Roman"/>
          <w:sz w:val="28"/>
          <w:szCs w:val="28"/>
        </w:rPr>
        <w:t>, н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4D03E1" w:rsidRPr="00AF3924">
        <w:rPr>
          <w:rFonts w:ascii="Times New Roman" w:hAnsi="Times New Roman" w:cs="Times New Roman"/>
          <w:sz w:val="28"/>
          <w:szCs w:val="28"/>
        </w:rPr>
        <w:t>статьи</w:t>
      </w:r>
      <w:r w:rsidR="00F00CC7" w:rsidRPr="00AF3924">
        <w:rPr>
          <w:rFonts w:ascii="Times New Roman" w:hAnsi="Times New Roman" w:cs="Times New Roman"/>
          <w:sz w:val="28"/>
          <w:szCs w:val="28"/>
        </w:rPr>
        <w:t> </w:t>
      </w:r>
      <w:r w:rsidR="00AA0DC9" w:rsidRPr="00AF3924">
        <w:rPr>
          <w:rFonts w:ascii="Times New Roman" w:hAnsi="Times New Roman" w:cs="Times New Roman"/>
          <w:sz w:val="28"/>
          <w:szCs w:val="28"/>
        </w:rPr>
        <w:t>22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 Избирательного Кодекса Тверской области </w:t>
      </w:r>
      <w:r w:rsidR="00F00CC7" w:rsidRPr="00AF3924">
        <w:rPr>
          <w:rFonts w:ascii="Times New Roman" w:hAnsi="Times New Roman" w:cs="Times New Roman"/>
          <w:sz w:val="28"/>
          <w:szCs w:val="28"/>
        </w:rPr>
        <w:t>от 07.04.</w:t>
      </w:r>
      <w:r w:rsidR="00915533" w:rsidRPr="00AF3924">
        <w:rPr>
          <w:rFonts w:ascii="Times New Roman" w:hAnsi="Times New Roman" w:cs="Times New Roman"/>
          <w:sz w:val="28"/>
          <w:szCs w:val="28"/>
        </w:rPr>
        <w:t>2003</w:t>
      </w:r>
      <w:r w:rsidR="00414FEE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874352" w:rsidRPr="00AF3924">
        <w:rPr>
          <w:rFonts w:ascii="Times New Roman" w:hAnsi="Times New Roman" w:cs="Times New Roman"/>
          <w:sz w:val="28"/>
          <w:szCs w:val="28"/>
        </w:rPr>
        <w:t xml:space="preserve">года </w:t>
      </w:r>
      <w:r w:rsidR="00915533" w:rsidRPr="00AF3924">
        <w:rPr>
          <w:rFonts w:ascii="Times New Roman" w:hAnsi="Times New Roman" w:cs="Times New Roman"/>
          <w:sz w:val="28"/>
          <w:szCs w:val="28"/>
        </w:rPr>
        <w:t>№</w:t>
      </w:r>
      <w:r w:rsidR="00F00CC7" w:rsidRPr="00AF3924">
        <w:rPr>
          <w:rFonts w:ascii="Times New Roman" w:hAnsi="Times New Roman" w:cs="Times New Roman"/>
          <w:sz w:val="28"/>
          <w:szCs w:val="28"/>
        </w:rPr>
        <w:t> </w:t>
      </w:r>
      <w:r w:rsidR="00915533" w:rsidRPr="00AF3924">
        <w:rPr>
          <w:rFonts w:ascii="Times New Roman" w:hAnsi="Times New Roman" w:cs="Times New Roman"/>
          <w:sz w:val="28"/>
          <w:szCs w:val="28"/>
        </w:rPr>
        <w:t>20-ЗО</w:t>
      </w:r>
      <w:r w:rsidR="00453D69" w:rsidRPr="00AF3924">
        <w:rPr>
          <w:rFonts w:ascii="Times New Roman" w:hAnsi="Times New Roman" w:cs="Times New Roman"/>
          <w:sz w:val="28"/>
          <w:szCs w:val="28"/>
        </w:rPr>
        <w:t xml:space="preserve">, 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650240">
        <w:rPr>
          <w:rFonts w:ascii="Times New Roman" w:hAnsi="Times New Roman" w:cs="Times New Roman"/>
          <w:sz w:val="28"/>
          <w:szCs w:val="28"/>
        </w:rPr>
        <w:t>Андреапольского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A02C0C" w:rsidRPr="00AF3924">
        <w:rPr>
          <w:rFonts w:ascii="Times New Roman" w:hAnsi="Times New Roman" w:cs="Times New Roman"/>
          <w:sz w:val="28"/>
          <w:szCs w:val="28"/>
        </w:rPr>
        <w:t>округа</w:t>
      </w:r>
      <w:r w:rsidR="00915533" w:rsidRPr="00AF3924">
        <w:rPr>
          <w:rFonts w:ascii="Times New Roman" w:hAnsi="Times New Roman" w:cs="Times New Roman"/>
          <w:szCs w:val="28"/>
        </w:rPr>
        <w:t xml:space="preserve"> </w:t>
      </w:r>
      <w:r w:rsidR="00EE23C5" w:rsidRPr="00AF3924">
        <w:rPr>
          <w:rFonts w:ascii="Times New Roman" w:hAnsi="Times New Roman" w:cs="Times New Roman"/>
          <w:szCs w:val="28"/>
        </w:rPr>
        <w:t xml:space="preserve"> </w:t>
      </w:r>
      <w:r w:rsidR="00A23F9E" w:rsidRPr="00AF3924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A23F9E" w:rsidRPr="00AF3924">
        <w:rPr>
          <w:rFonts w:ascii="Times New Roman" w:hAnsi="Times New Roman" w:cs="Times New Roman"/>
          <w:sz w:val="28"/>
          <w:szCs w:val="28"/>
        </w:rPr>
        <w:t>:</w:t>
      </w:r>
    </w:p>
    <w:p w:rsidR="00A23F9E" w:rsidRPr="00AF3924" w:rsidRDefault="00001408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Утвердить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500A3B">
        <w:rPr>
          <w:rFonts w:ascii="Times New Roman" w:hAnsi="Times New Roman" w:cs="Times New Roman"/>
          <w:sz w:val="28"/>
          <w:szCs w:val="28"/>
        </w:rPr>
        <w:t>П</w:t>
      </w:r>
      <w:r w:rsidR="00A23F9E" w:rsidRPr="00AF3924">
        <w:rPr>
          <w:rFonts w:ascii="Times New Roman" w:hAnsi="Times New Roman" w:cs="Times New Roman"/>
          <w:sz w:val="28"/>
          <w:szCs w:val="28"/>
        </w:rPr>
        <w:t>лан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492052" w:rsidRPr="00AF392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500A3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Андреапольского округа </w:t>
      </w:r>
      <w:r w:rsidR="00482236" w:rsidRPr="00AF3924">
        <w:rPr>
          <w:rFonts w:ascii="Times New Roman" w:hAnsi="Times New Roman" w:cs="Times New Roman"/>
          <w:sz w:val="28"/>
          <w:szCs w:val="28"/>
        </w:rPr>
        <w:t xml:space="preserve">по обеспечению избирательных прав граждан Российской Федерации, являющихся инвалидами, при подготовке </w:t>
      </w:r>
      <w:r w:rsidR="005D659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82236" w:rsidRPr="00AF3924">
        <w:rPr>
          <w:rFonts w:ascii="Times New Roman" w:hAnsi="Times New Roman" w:cs="Times New Roman"/>
          <w:sz w:val="28"/>
          <w:szCs w:val="28"/>
        </w:rPr>
        <w:t>и проведении выборов</w:t>
      </w:r>
      <w:r w:rsidR="00500A3B">
        <w:rPr>
          <w:rFonts w:ascii="Times New Roman" w:hAnsi="Times New Roman" w:cs="Times New Roman"/>
          <w:sz w:val="28"/>
          <w:szCs w:val="28"/>
        </w:rPr>
        <w:t xml:space="preserve">, проводимых </w:t>
      </w:r>
      <w:r w:rsidR="00482236" w:rsidRPr="00AF392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50240">
        <w:rPr>
          <w:rFonts w:ascii="Times New Roman" w:hAnsi="Times New Roman" w:cs="Times New Roman"/>
          <w:sz w:val="28"/>
          <w:szCs w:val="28"/>
        </w:rPr>
        <w:t>Андреапольского</w:t>
      </w:r>
      <w:r w:rsidR="00482236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482236" w:rsidRPr="00AF39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округа </w:t>
      </w:r>
      <w:r w:rsidR="00500A3B">
        <w:rPr>
          <w:rFonts w:ascii="Times New Roman" w:hAnsi="Times New Roman" w:cs="Times New Roman"/>
          <w:bCs/>
          <w:sz w:val="28"/>
          <w:szCs w:val="28"/>
        </w:rPr>
        <w:t xml:space="preserve">в единый день голосования 20 сентября </w:t>
      </w:r>
      <w:r w:rsidR="00500A3B">
        <w:rPr>
          <w:rFonts w:ascii="Times New Roman" w:hAnsi="Times New Roman" w:cs="Times New Roman"/>
          <w:sz w:val="28"/>
          <w:szCs w:val="28"/>
        </w:rPr>
        <w:t>202</w:t>
      </w:r>
      <w:r w:rsidR="00500A3B">
        <w:rPr>
          <w:rFonts w:ascii="Times New Roman" w:hAnsi="Times New Roman" w:cs="Times New Roman"/>
          <w:bCs/>
          <w:sz w:val="28"/>
          <w:szCs w:val="28"/>
        </w:rPr>
        <w:t>6 года</w:t>
      </w:r>
      <w:r w:rsidR="00500A3B">
        <w:rPr>
          <w:rFonts w:ascii="Times New Roman" w:hAnsi="Times New Roman" w:cs="Times New Roman"/>
          <w:sz w:val="28"/>
          <w:szCs w:val="28"/>
        </w:rPr>
        <w:t xml:space="preserve"> </w:t>
      </w:r>
      <w:r w:rsidR="00A23F9E" w:rsidRPr="00AF392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00319" w:rsidRPr="00AF3924" w:rsidRDefault="00A23F9E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Направить настоящее постановление всем участникам его реализации.</w:t>
      </w:r>
      <w:r w:rsidR="00800319" w:rsidRPr="00AF3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9E" w:rsidRPr="00AF3924" w:rsidRDefault="00A23F9E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AF39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650240">
        <w:rPr>
          <w:rFonts w:ascii="Times New Roman" w:hAnsi="Times New Roman" w:cs="Times New Roman"/>
          <w:sz w:val="28"/>
          <w:szCs w:val="28"/>
        </w:rPr>
        <w:t>Андреапольского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A02C0C" w:rsidRPr="00AF3924">
        <w:rPr>
          <w:rFonts w:ascii="Times New Roman" w:hAnsi="Times New Roman" w:cs="Times New Roman"/>
          <w:sz w:val="28"/>
          <w:szCs w:val="28"/>
        </w:rPr>
        <w:t>округа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Pr="00AF39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:rsidR="00A23F9E" w:rsidRDefault="0017606C" w:rsidP="0017606C">
      <w:pPr>
        <w:pStyle w:val="a6"/>
        <w:numPr>
          <w:ilvl w:val="0"/>
          <w:numId w:val="3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Возложить к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AA0DC9" w:rsidRPr="00AF3924">
        <w:rPr>
          <w:rFonts w:ascii="Times New Roman" w:hAnsi="Times New Roman" w:cs="Times New Roman"/>
          <w:sz w:val="28"/>
          <w:szCs w:val="28"/>
        </w:rPr>
        <w:t>исполнения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30196A" w:rsidRPr="00AF392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00A3B">
        <w:rPr>
          <w:rFonts w:ascii="Times New Roman" w:hAnsi="Times New Roman" w:cs="Times New Roman"/>
          <w:sz w:val="28"/>
          <w:szCs w:val="28"/>
        </w:rPr>
        <w:t>В.В</w:t>
      </w:r>
      <w:r w:rsidR="0030196A" w:rsidRPr="00AF3924">
        <w:rPr>
          <w:rFonts w:ascii="Times New Roman" w:hAnsi="Times New Roman" w:cs="Times New Roman"/>
          <w:sz w:val="28"/>
          <w:szCs w:val="28"/>
        </w:rPr>
        <w:t>.</w:t>
      </w:r>
      <w:r w:rsidR="00500A3B">
        <w:rPr>
          <w:rFonts w:ascii="Times New Roman" w:hAnsi="Times New Roman" w:cs="Times New Roman"/>
          <w:sz w:val="28"/>
          <w:szCs w:val="28"/>
        </w:rPr>
        <w:t> Роман</w:t>
      </w:r>
      <w:r w:rsidR="0030196A" w:rsidRPr="00AF3924">
        <w:rPr>
          <w:rFonts w:ascii="Times New Roman" w:hAnsi="Times New Roman" w:cs="Times New Roman"/>
          <w:sz w:val="28"/>
          <w:szCs w:val="28"/>
        </w:rPr>
        <w:t>ову</w:t>
      </w:r>
      <w:r w:rsidR="00800319" w:rsidRPr="00AF3924">
        <w:rPr>
          <w:rFonts w:ascii="Times New Roman" w:hAnsi="Times New Roman" w:cs="Times New Roman"/>
          <w:sz w:val="28"/>
          <w:szCs w:val="28"/>
        </w:rPr>
        <w:t>.</w:t>
      </w:r>
    </w:p>
    <w:p w:rsidR="00500A3B" w:rsidRPr="00AF3924" w:rsidRDefault="00500A3B" w:rsidP="00500A3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6" w:type="dxa"/>
        <w:tblLook w:val="04A0" w:firstRow="1" w:lastRow="0" w:firstColumn="1" w:lastColumn="0" w:noHBand="0" w:noVBand="1"/>
      </w:tblPr>
      <w:tblGrid>
        <w:gridCol w:w="4644"/>
        <w:gridCol w:w="2410"/>
        <w:gridCol w:w="2462"/>
      </w:tblGrid>
      <w:tr w:rsidR="00AF3924" w:rsidRPr="00AF3924" w:rsidTr="00500A3B">
        <w:tc>
          <w:tcPr>
            <w:tcW w:w="4644" w:type="dxa"/>
            <w:hideMark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 w:rsidR="0065024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Андреапольского</w:t>
            </w: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A02C0C"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округа</w:t>
            </w:r>
          </w:p>
        </w:tc>
        <w:tc>
          <w:tcPr>
            <w:tcW w:w="2410" w:type="dxa"/>
            <w:vAlign w:val="bottom"/>
            <w:hideMark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500A3B" w:rsidP="00500A3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492052" w:rsidRPr="00AF39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492052" w:rsidRPr="00AF3924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Рома</w:t>
            </w:r>
            <w:r w:rsidR="00492052" w:rsidRPr="00AF3924">
              <w:rPr>
                <w:rFonts w:ascii="Times New Roman" w:eastAsia="Calibri" w:hAnsi="Times New Roman" w:cs="Times New Roman"/>
                <w:sz w:val="28"/>
                <w:szCs w:val="28"/>
              </w:rPr>
              <w:t>нова</w:t>
            </w:r>
          </w:p>
        </w:tc>
      </w:tr>
      <w:tr w:rsidR="00AF3924" w:rsidRPr="00AF3924" w:rsidTr="00500A3B">
        <w:tc>
          <w:tcPr>
            <w:tcW w:w="4644" w:type="dxa"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924" w:rsidRPr="00AF3924" w:rsidTr="00500A3B">
        <w:tc>
          <w:tcPr>
            <w:tcW w:w="4644" w:type="dxa"/>
            <w:hideMark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 w:rsidR="006502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Андреапольского</w:t>
            </w: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02C0C"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</w:tc>
        <w:tc>
          <w:tcPr>
            <w:tcW w:w="2410" w:type="dxa"/>
            <w:vAlign w:val="bottom"/>
            <w:hideMark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500A3B" w:rsidP="00500A3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О</w:t>
            </w:r>
            <w:r w:rsidR="00492052" w:rsidRPr="00AF392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.В.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Чебур</w:t>
            </w:r>
            <w:r w:rsidR="00492052" w:rsidRPr="00AF392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ова</w:t>
            </w:r>
          </w:p>
        </w:tc>
      </w:tr>
    </w:tbl>
    <w:p w:rsidR="00663416" w:rsidRPr="00AF3924" w:rsidRDefault="00663416" w:rsidP="009B2FD1">
      <w:pPr>
        <w:pStyle w:val="a4"/>
        <w:ind w:left="9923"/>
        <w:jc w:val="left"/>
      </w:pPr>
    </w:p>
    <w:sectPr w:rsidR="00663416" w:rsidRPr="00AF3924" w:rsidSect="009B2FD1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E1" w:rsidRDefault="002E66E1" w:rsidP="00F61EEB">
      <w:pPr>
        <w:spacing w:after="0" w:line="240" w:lineRule="auto"/>
      </w:pPr>
      <w:r>
        <w:separator/>
      </w:r>
    </w:p>
  </w:endnote>
  <w:endnote w:type="continuationSeparator" w:id="0">
    <w:p w:rsidR="002E66E1" w:rsidRDefault="002E66E1" w:rsidP="00F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E1" w:rsidRDefault="002E66E1" w:rsidP="00F61EEB">
      <w:pPr>
        <w:spacing w:after="0" w:line="240" w:lineRule="auto"/>
      </w:pPr>
      <w:r>
        <w:separator/>
      </w:r>
    </w:p>
  </w:footnote>
  <w:footnote w:type="continuationSeparator" w:id="0">
    <w:p w:rsidR="002E66E1" w:rsidRDefault="002E66E1" w:rsidP="00F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360121"/>
      <w:docPartObj>
        <w:docPartGallery w:val="Page Numbers (Top of Page)"/>
        <w:docPartUnique/>
      </w:docPartObj>
    </w:sdtPr>
    <w:sdtEndPr/>
    <w:sdtContent>
      <w:p w:rsidR="00F61EEB" w:rsidRDefault="00F61E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59F">
          <w:rPr>
            <w:noProof/>
          </w:rPr>
          <w:t>1</w:t>
        </w:r>
        <w:r>
          <w:fldChar w:fldCharType="end"/>
        </w:r>
      </w:p>
    </w:sdtContent>
  </w:sdt>
  <w:p w:rsidR="00F61EEB" w:rsidRDefault="00F61E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F9E"/>
    <w:rsid w:val="00001408"/>
    <w:rsid w:val="00006B34"/>
    <w:rsid w:val="00014569"/>
    <w:rsid w:val="00042E98"/>
    <w:rsid w:val="000724B7"/>
    <w:rsid w:val="000D19D7"/>
    <w:rsid w:val="000D7B35"/>
    <w:rsid w:val="00112213"/>
    <w:rsid w:val="00151A8E"/>
    <w:rsid w:val="001525D2"/>
    <w:rsid w:val="00163CCC"/>
    <w:rsid w:val="0017606C"/>
    <w:rsid w:val="00180744"/>
    <w:rsid w:val="00181845"/>
    <w:rsid w:val="001E0604"/>
    <w:rsid w:val="001E11E7"/>
    <w:rsid w:val="002034D4"/>
    <w:rsid w:val="002067F7"/>
    <w:rsid w:val="0022532C"/>
    <w:rsid w:val="002D6E69"/>
    <w:rsid w:val="002E07DB"/>
    <w:rsid w:val="002E5290"/>
    <w:rsid w:val="002E66E1"/>
    <w:rsid w:val="002F3C0A"/>
    <w:rsid w:val="0030196A"/>
    <w:rsid w:val="003324AC"/>
    <w:rsid w:val="0037764D"/>
    <w:rsid w:val="003865D0"/>
    <w:rsid w:val="003D2B6F"/>
    <w:rsid w:val="003F2E3F"/>
    <w:rsid w:val="003F68A4"/>
    <w:rsid w:val="00403F28"/>
    <w:rsid w:val="00414FEE"/>
    <w:rsid w:val="00415927"/>
    <w:rsid w:val="00453D69"/>
    <w:rsid w:val="00481005"/>
    <w:rsid w:val="00482236"/>
    <w:rsid w:val="0048640A"/>
    <w:rsid w:val="00492052"/>
    <w:rsid w:val="00493E1F"/>
    <w:rsid w:val="004942D5"/>
    <w:rsid w:val="004D03E1"/>
    <w:rsid w:val="004D1B10"/>
    <w:rsid w:val="00500A3B"/>
    <w:rsid w:val="00506426"/>
    <w:rsid w:val="00532814"/>
    <w:rsid w:val="00536466"/>
    <w:rsid w:val="00553DB8"/>
    <w:rsid w:val="00575FD9"/>
    <w:rsid w:val="00586802"/>
    <w:rsid w:val="005B4D09"/>
    <w:rsid w:val="005B63F9"/>
    <w:rsid w:val="005C164D"/>
    <w:rsid w:val="005C1B29"/>
    <w:rsid w:val="005D659F"/>
    <w:rsid w:val="005F4244"/>
    <w:rsid w:val="00634893"/>
    <w:rsid w:val="00650240"/>
    <w:rsid w:val="006556A5"/>
    <w:rsid w:val="00663416"/>
    <w:rsid w:val="00697333"/>
    <w:rsid w:val="006D4003"/>
    <w:rsid w:val="00702784"/>
    <w:rsid w:val="0072355E"/>
    <w:rsid w:val="00725755"/>
    <w:rsid w:val="0078233E"/>
    <w:rsid w:val="007C1EDD"/>
    <w:rsid w:val="007C7574"/>
    <w:rsid w:val="007E1D39"/>
    <w:rsid w:val="007E6AD9"/>
    <w:rsid w:val="007F1E08"/>
    <w:rsid w:val="007F2B15"/>
    <w:rsid w:val="007F2D83"/>
    <w:rsid w:val="00800319"/>
    <w:rsid w:val="0080691E"/>
    <w:rsid w:val="00807C89"/>
    <w:rsid w:val="00812D89"/>
    <w:rsid w:val="008407D8"/>
    <w:rsid w:val="00874352"/>
    <w:rsid w:val="0088087F"/>
    <w:rsid w:val="00893FC2"/>
    <w:rsid w:val="00895DB1"/>
    <w:rsid w:val="008C02F0"/>
    <w:rsid w:val="008D1D1D"/>
    <w:rsid w:val="008E11F4"/>
    <w:rsid w:val="008E5E72"/>
    <w:rsid w:val="00913B94"/>
    <w:rsid w:val="009150D1"/>
    <w:rsid w:val="00915533"/>
    <w:rsid w:val="00937180"/>
    <w:rsid w:val="00965A01"/>
    <w:rsid w:val="00976E6A"/>
    <w:rsid w:val="00984693"/>
    <w:rsid w:val="009B2FD1"/>
    <w:rsid w:val="009B5EA7"/>
    <w:rsid w:val="009C091D"/>
    <w:rsid w:val="009C6B19"/>
    <w:rsid w:val="009D72F0"/>
    <w:rsid w:val="009F7ECD"/>
    <w:rsid w:val="00A02C0C"/>
    <w:rsid w:val="00A07623"/>
    <w:rsid w:val="00A1254D"/>
    <w:rsid w:val="00A22CE1"/>
    <w:rsid w:val="00A22E53"/>
    <w:rsid w:val="00A23F9E"/>
    <w:rsid w:val="00A67B81"/>
    <w:rsid w:val="00AA0DC9"/>
    <w:rsid w:val="00AB2515"/>
    <w:rsid w:val="00AB7BF6"/>
    <w:rsid w:val="00AC0ED5"/>
    <w:rsid w:val="00AF05E8"/>
    <w:rsid w:val="00AF3924"/>
    <w:rsid w:val="00B03A73"/>
    <w:rsid w:val="00B21611"/>
    <w:rsid w:val="00B42D08"/>
    <w:rsid w:val="00B63BB9"/>
    <w:rsid w:val="00BA2FAD"/>
    <w:rsid w:val="00BA3C15"/>
    <w:rsid w:val="00BA7BF0"/>
    <w:rsid w:val="00C207A0"/>
    <w:rsid w:val="00C312BC"/>
    <w:rsid w:val="00C43A3D"/>
    <w:rsid w:val="00C731C3"/>
    <w:rsid w:val="00C867AE"/>
    <w:rsid w:val="00CA14A6"/>
    <w:rsid w:val="00CC742C"/>
    <w:rsid w:val="00CD6108"/>
    <w:rsid w:val="00CE75A0"/>
    <w:rsid w:val="00D03642"/>
    <w:rsid w:val="00D62B1C"/>
    <w:rsid w:val="00D72E18"/>
    <w:rsid w:val="00D93780"/>
    <w:rsid w:val="00DD1E12"/>
    <w:rsid w:val="00E03EDE"/>
    <w:rsid w:val="00E17FA6"/>
    <w:rsid w:val="00E60F6C"/>
    <w:rsid w:val="00E67BCD"/>
    <w:rsid w:val="00EA49A2"/>
    <w:rsid w:val="00EA6148"/>
    <w:rsid w:val="00EC1314"/>
    <w:rsid w:val="00EE23C5"/>
    <w:rsid w:val="00EF0C9F"/>
    <w:rsid w:val="00EF20BF"/>
    <w:rsid w:val="00EF6F9E"/>
    <w:rsid w:val="00F00CC7"/>
    <w:rsid w:val="00F3433F"/>
    <w:rsid w:val="00F61EEB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EFE0"/>
  <w15:docId w15:val="{8F64C2D6-8355-455E-820D-F0584E3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paragraph" w:styleId="2">
    <w:name w:val="heading 2"/>
    <w:basedOn w:val="a"/>
    <w:next w:val="a"/>
    <w:link w:val="20"/>
    <w:qFormat/>
    <w:rsid w:val="00663416"/>
    <w:pPr>
      <w:keepNext/>
      <w:spacing w:after="0" w:line="240" w:lineRule="auto"/>
      <w:ind w:left="-108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6341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F7E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9F7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003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5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663416"/>
    <w:pPr>
      <w:spacing w:after="0" w:line="240" w:lineRule="auto"/>
      <w:ind w:firstLine="11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6634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61EEB"/>
  </w:style>
  <w:style w:type="paragraph" w:styleId="af">
    <w:name w:val="footer"/>
    <w:basedOn w:val="a"/>
    <w:link w:val="af0"/>
    <w:uiPriority w:val="99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1EEB"/>
  </w:style>
  <w:style w:type="character" w:styleId="af1">
    <w:name w:val="annotation reference"/>
    <w:basedOn w:val="a0"/>
    <w:uiPriority w:val="99"/>
    <w:semiHidden/>
    <w:unhideWhenUsed/>
    <w:rsid w:val="004920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20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9205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20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2052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7F1E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6E57-5FCC-4C41-BE77-3673A90D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476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User</cp:lastModifiedBy>
  <cp:revision>43</cp:revision>
  <cp:lastPrinted>2026-01-14T13:11:00Z</cp:lastPrinted>
  <dcterms:created xsi:type="dcterms:W3CDTF">2014-06-17T07:14:00Z</dcterms:created>
  <dcterms:modified xsi:type="dcterms:W3CDTF">2026-05-07T12:01:00Z</dcterms:modified>
</cp:coreProperties>
</file>